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4DE5F" w14:textId="77777777" w:rsidR="00664581" w:rsidRDefault="00664581">
      <w:pPr>
        <w:rPr>
          <w:rFonts w:eastAsia="Calibri"/>
          <w:lang w:eastAsia="en-US"/>
        </w:rPr>
      </w:pPr>
    </w:p>
    <w:p w14:paraId="7933B7C7" w14:textId="77777777" w:rsidR="00664581" w:rsidRDefault="00664581">
      <w:pPr>
        <w:ind w:firstLine="709"/>
        <w:jc w:val="center"/>
        <w:rPr>
          <w:rFonts w:eastAsia="Calibri"/>
          <w:lang w:eastAsia="en-US"/>
        </w:rPr>
      </w:pPr>
    </w:p>
    <w:p w14:paraId="501E4241" w14:textId="77777777" w:rsidR="00664581" w:rsidRDefault="00664581">
      <w:pPr>
        <w:ind w:firstLine="709"/>
        <w:jc w:val="center"/>
        <w:rPr>
          <w:b/>
          <w:sz w:val="32"/>
          <w:szCs w:val="32"/>
        </w:rPr>
      </w:pPr>
    </w:p>
    <w:p w14:paraId="33E0A649" w14:textId="4CB7B813" w:rsidR="00664581" w:rsidRDefault="00664581">
      <w:pPr>
        <w:ind w:firstLine="709"/>
        <w:jc w:val="center"/>
        <w:rPr>
          <w:b/>
          <w:sz w:val="32"/>
          <w:szCs w:val="32"/>
        </w:rPr>
      </w:pPr>
    </w:p>
    <w:p w14:paraId="3F1D7D41" w14:textId="695B03F9" w:rsidR="0016205C" w:rsidRDefault="0016205C">
      <w:pPr>
        <w:ind w:firstLine="709"/>
        <w:jc w:val="center"/>
        <w:rPr>
          <w:b/>
          <w:sz w:val="32"/>
          <w:szCs w:val="32"/>
        </w:rPr>
      </w:pPr>
    </w:p>
    <w:p w14:paraId="63B44DBB" w14:textId="1716FCD1" w:rsidR="0016205C" w:rsidRDefault="0016205C">
      <w:pPr>
        <w:ind w:firstLine="709"/>
        <w:jc w:val="center"/>
        <w:rPr>
          <w:b/>
          <w:sz w:val="32"/>
          <w:szCs w:val="32"/>
        </w:rPr>
      </w:pPr>
    </w:p>
    <w:p w14:paraId="67ED9765" w14:textId="20D5E3BF" w:rsidR="0016205C" w:rsidRDefault="0016205C">
      <w:pPr>
        <w:ind w:firstLine="709"/>
        <w:jc w:val="center"/>
        <w:rPr>
          <w:b/>
          <w:sz w:val="32"/>
          <w:szCs w:val="32"/>
        </w:rPr>
      </w:pPr>
    </w:p>
    <w:p w14:paraId="488ED8FF" w14:textId="2B279AD6" w:rsidR="0016205C" w:rsidRDefault="0016205C">
      <w:pPr>
        <w:ind w:firstLine="709"/>
        <w:jc w:val="center"/>
        <w:rPr>
          <w:b/>
          <w:sz w:val="32"/>
          <w:szCs w:val="32"/>
        </w:rPr>
      </w:pPr>
    </w:p>
    <w:p w14:paraId="296BC24F" w14:textId="260A1DE1" w:rsidR="0016205C" w:rsidRDefault="0016205C">
      <w:pPr>
        <w:ind w:firstLine="709"/>
        <w:jc w:val="center"/>
        <w:rPr>
          <w:b/>
          <w:sz w:val="32"/>
          <w:szCs w:val="32"/>
        </w:rPr>
      </w:pPr>
    </w:p>
    <w:p w14:paraId="6D28F7A9" w14:textId="77777777" w:rsidR="0016205C" w:rsidRDefault="0016205C">
      <w:pPr>
        <w:ind w:firstLine="709"/>
        <w:jc w:val="center"/>
        <w:rPr>
          <w:b/>
          <w:sz w:val="32"/>
          <w:szCs w:val="32"/>
        </w:rPr>
      </w:pPr>
    </w:p>
    <w:p w14:paraId="4C57FCDC" w14:textId="77777777" w:rsidR="00664581" w:rsidRDefault="00664581">
      <w:pPr>
        <w:ind w:firstLine="709"/>
        <w:jc w:val="center"/>
        <w:rPr>
          <w:b/>
          <w:sz w:val="32"/>
          <w:szCs w:val="32"/>
        </w:rPr>
      </w:pPr>
    </w:p>
    <w:p w14:paraId="668C628E" w14:textId="77777777" w:rsidR="00664581" w:rsidRDefault="00664581">
      <w:pPr>
        <w:ind w:firstLine="709"/>
        <w:jc w:val="center"/>
        <w:rPr>
          <w:b/>
          <w:sz w:val="32"/>
          <w:szCs w:val="32"/>
        </w:rPr>
      </w:pPr>
    </w:p>
    <w:p w14:paraId="32ADCB3C" w14:textId="77777777" w:rsidR="00664581" w:rsidRDefault="00DD15CE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14:paraId="505A9AFB" w14:textId="77777777" w:rsidR="00664581" w:rsidRDefault="00664581">
      <w:pPr>
        <w:ind w:firstLine="709"/>
        <w:rPr>
          <w:b/>
          <w:sz w:val="32"/>
          <w:szCs w:val="32"/>
        </w:rPr>
      </w:pPr>
    </w:p>
    <w:p w14:paraId="3EF87563" w14:textId="77777777" w:rsidR="00664581" w:rsidRDefault="00DD15CE">
      <w:pPr>
        <w:ind w:firstLine="709"/>
        <w:jc w:val="center"/>
        <w:rPr>
          <w:b/>
          <w:sz w:val="32"/>
          <w:szCs w:val="32"/>
        </w:rPr>
      </w:pPr>
      <w:r>
        <w:rPr>
          <w:b/>
          <w:bCs/>
          <w:sz w:val="32"/>
          <w:szCs w:val="28"/>
        </w:rPr>
        <w:t xml:space="preserve">ПП.04.01 </w:t>
      </w:r>
      <w:r>
        <w:rPr>
          <w:b/>
          <w:sz w:val="32"/>
          <w:szCs w:val="32"/>
        </w:rPr>
        <w:t>ПРОИЗВОДСТВЕННАЯ ПРАКТИКА</w:t>
      </w:r>
    </w:p>
    <w:p w14:paraId="5CBC2783" w14:textId="77777777" w:rsidR="00664581" w:rsidRDefault="00DD15CE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(по профилю специальности)</w:t>
      </w:r>
    </w:p>
    <w:p w14:paraId="3944B08B" w14:textId="77777777" w:rsidR="00664581" w:rsidRDefault="00664581">
      <w:pPr>
        <w:ind w:firstLine="709"/>
        <w:jc w:val="center"/>
        <w:rPr>
          <w:b/>
          <w:sz w:val="32"/>
          <w:szCs w:val="32"/>
        </w:rPr>
      </w:pPr>
    </w:p>
    <w:p w14:paraId="1B35AA2D" w14:textId="77777777" w:rsidR="00664581" w:rsidRDefault="00DD15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профессионального модуля ПМ. 04 Участие в организации деятельности структурного подразделения</w:t>
      </w:r>
    </w:p>
    <w:p w14:paraId="74CE467A" w14:textId="77777777" w:rsidR="00664581" w:rsidRDefault="006645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14:paraId="2872B720" w14:textId="77777777" w:rsidR="00664581" w:rsidRDefault="00DD1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специальности </w:t>
      </w:r>
    </w:p>
    <w:p w14:paraId="53E80364" w14:textId="77777777" w:rsidR="00664581" w:rsidRDefault="00DD1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08.02.10 </w:t>
      </w:r>
      <w:r>
        <w:rPr>
          <w:b/>
          <w:sz w:val="28"/>
          <w:szCs w:val="28"/>
        </w:rPr>
        <w:t>Строительство железных дорог, путь и путевое хозяйство</w:t>
      </w:r>
    </w:p>
    <w:p w14:paraId="06D6F916" w14:textId="77777777" w:rsidR="00664581" w:rsidRDefault="006645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14:paraId="021DED39" w14:textId="77777777" w:rsidR="0016205C" w:rsidRDefault="0016205C" w:rsidP="0016205C">
      <w:pPr>
        <w:ind w:left="-567"/>
        <w:jc w:val="center"/>
        <w:rPr>
          <w:rFonts w:eastAsia="Times New Roman"/>
          <w:i/>
          <w:color w:val="262626" w:themeColor="text1" w:themeTint="D9"/>
          <w:sz w:val="32"/>
          <w:szCs w:val="44"/>
          <w:lang w:eastAsia="ru-RU"/>
        </w:rPr>
      </w:pPr>
      <w:r>
        <w:rPr>
          <w:rFonts w:eastAsia="Times New Roman"/>
          <w:i/>
          <w:color w:val="262626" w:themeColor="text1" w:themeTint="D9"/>
          <w:sz w:val="32"/>
          <w:szCs w:val="44"/>
          <w:lang w:eastAsia="ru-RU"/>
        </w:rPr>
        <w:t>Базовая подготовка среднего профессионального образования</w:t>
      </w:r>
    </w:p>
    <w:p w14:paraId="5122487F" w14:textId="77777777" w:rsidR="0016205C" w:rsidRDefault="0016205C" w:rsidP="0016205C">
      <w:pPr>
        <w:ind w:left="-567"/>
        <w:jc w:val="center"/>
        <w:rPr>
          <w:rFonts w:eastAsia="Times New Roman"/>
          <w:i/>
          <w:color w:val="262626" w:themeColor="text1" w:themeTint="D9"/>
          <w:sz w:val="32"/>
          <w:szCs w:val="44"/>
          <w:lang w:eastAsia="ru-RU"/>
        </w:rPr>
      </w:pPr>
      <w:r>
        <w:rPr>
          <w:rFonts w:eastAsia="Times New Roman"/>
          <w:i/>
          <w:color w:val="262626" w:themeColor="text1" w:themeTint="D9"/>
          <w:sz w:val="32"/>
          <w:szCs w:val="44"/>
          <w:lang w:eastAsia="ru-RU"/>
        </w:rPr>
        <w:t>Год начала подготовки 2022</w:t>
      </w:r>
    </w:p>
    <w:p w14:paraId="297E4741" w14:textId="77777777" w:rsidR="00664581" w:rsidRDefault="00664581">
      <w:pPr>
        <w:pStyle w:val="34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14:paraId="6C8045AE" w14:textId="77777777" w:rsidR="00664581" w:rsidRDefault="00664581">
      <w:pPr>
        <w:rPr>
          <w:lang w:eastAsia="ru-RU"/>
        </w:rPr>
      </w:pPr>
    </w:p>
    <w:p w14:paraId="0FFE0DDD" w14:textId="77777777" w:rsidR="00664581" w:rsidRDefault="00664581">
      <w:pPr>
        <w:rPr>
          <w:lang w:eastAsia="ru-RU"/>
        </w:rPr>
      </w:pPr>
    </w:p>
    <w:p w14:paraId="20668F42" w14:textId="77777777" w:rsidR="00664581" w:rsidRDefault="00664581">
      <w:pPr>
        <w:rPr>
          <w:lang w:eastAsia="ru-RU"/>
        </w:rPr>
      </w:pPr>
    </w:p>
    <w:p w14:paraId="1992A4C1" w14:textId="77777777" w:rsidR="00664581" w:rsidRDefault="00664581">
      <w:pPr>
        <w:rPr>
          <w:lang w:eastAsia="ru-RU"/>
        </w:rPr>
      </w:pPr>
    </w:p>
    <w:p w14:paraId="29C7486C" w14:textId="77777777" w:rsidR="00664581" w:rsidRDefault="00664581">
      <w:pPr>
        <w:rPr>
          <w:lang w:eastAsia="ru-RU"/>
        </w:rPr>
      </w:pPr>
    </w:p>
    <w:p w14:paraId="5D321593" w14:textId="77777777" w:rsidR="00664581" w:rsidRDefault="00664581">
      <w:pPr>
        <w:rPr>
          <w:lang w:eastAsia="ru-RU"/>
        </w:rPr>
      </w:pPr>
    </w:p>
    <w:p w14:paraId="65728709" w14:textId="77777777" w:rsidR="00664581" w:rsidRDefault="00664581">
      <w:pPr>
        <w:rPr>
          <w:lang w:eastAsia="ru-RU"/>
        </w:rPr>
      </w:pPr>
    </w:p>
    <w:p w14:paraId="75B34DEA" w14:textId="77777777" w:rsidR="00664581" w:rsidRDefault="00664581">
      <w:pPr>
        <w:rPr>
          <w:lang w:eastAsia="ru-RU"/>
        </w:rPr>
      </w:pPr>
    </w:p>
    <w:p w14:paraId="7AC10E8D" w14:textId="77777777" w:rsidR="00664581" w:rsidRDefault="00664581">
      <w:pPr>
        <w:rPr>
          <w:lang w:eastAsia="ru-RU"/>
        </w:rPr>
      </w:pPr>
    </w:p>
    <w:p w14:paraId="5B5843DD" w14:textId="77777777" w:rsidR="00664581" w:rsidRDefault="00664581">
      <w:pPr>
        <w:rPr>
          <w:lang w:eastAsia="ru-RU"/>
        </w:rPr>
      </w:pPr>
    </w:p>
    <w:p w14:paraId="64304CE0" w14:textId="77777777" w:rsidR="00664581" w:rsidRDefault="00664581">
      <w:pPr>
        <w:rPr>
          <w:lang w:eastAsia="ru-RU"/>
        </w:rPr>
      </w:pPr>
    </w:p>
    <w:p w14:paraId="2C02142E" w14:textId="77777777" w:rsidR="00664581" w:rsidRDefault="00664581">
      <w:pPr>
        <w:rPr>
          <w:lang w:eastAsia="ru-RU"/>
        </w:rPr>
      </w:pPr>
    </w:p>
    <w:p w14:paraId="66CCE447" w14:textId="77777777" w:rsidR="00664581" w:rsidRDefault="00664581">
      <w:pPr>
        <w:rPr>
          <w:lang w:eastAsia="ru-RU"/>
        </w:rPr>
      </w:pPr>
    </w:p>
    <w:p w14:paraId="5D5E6124" w14:textId="77777777" w:rsidR="00664581" w:rsidRDefault="00664581">
      <w:pPr>
        <w:rPr>
          <w:lang w:eastAsia="ru-RU"/>
        </w:rPr>
      </w:pPr>
    </w:p>
    <w:p w14:paraId="08C18AC2" w14:textId="77777777" w:rsidR="00664581" w:rsidRDefault="00664581">
      <w:pPr>
        <w:rPr>
          <w:lang w:eastAsia="ru-RU"/>
        </w:rPr>
      </w:pPr>
    </w:p>
    <w:p w14:paraId="03F4DE71" w14:textId="77777777" w:rsidR="00664581" w:rsidRDefault="00664581">
      <w:pPr>
        <w:rPr>
          <w:lang w:eastAsia="ru-RU"/>
        </w:rPr>
      </w:pPr>
    </w:p>
    <w:p w14:paraId="64063DBC" w14:textId="77777777" w:rsidR="00664581" w:rsidRDefault="00664581">
      <w:pPr>
        <w:rPr>
          <w:lang w:eastAsia="ru-RU"/>
        </w:rPr>
      </w:pPr>
    </w:p>
    <w:p w14:paraId="5E7B4756" w14:textId="77777777" w:rsidR="00664581" w:rsidRDefault="00664581">
      <w:pPr>
        <w:rPr>
          <w:lang w:eastAsia="ru-RU"/>
        </w:rPr>
      </w:pPr>
    </w:p>
    <w:p w14:paraId="3A6C999D" w14:textId="77777777" w:rsidR="00664581" w:rsidRDefault="00664581">
      <w:pPr>
        <w:rPr>
          <w:lang w:eastAsia="ru-RU"/>
        </w:rPr>
      </w:pPr>
    </w:p>
    <w:p w14:paraId="0ACFAC11" w14:textId="77777777" w:rsidR="00664581" w:rsidRDefault="00DD15C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r>
        <w:rPr>
          <w:b/>
          <w:sz w:val="28"/>
          <w:szCs w:val="28"/>
        </w:rPr>
        <w:t>ОДЕРЖАНИЕ</w:t>
      </w:r>
    </w:p>
    <w:p w14:paraId="5C08B4F2" w14:textId="77777777" w:rsidR="00664581" w:rsidRDefault="00664581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10"/>
        <w:gridCol w:w="560"/>
      </w:tblGrid>
      <w:tr w:rsidR="00664581" w14:paraId="0C6BC3A7" w14:textId="77777777">
        <w:tc>
          <w:tcPr>
            <w:tcW w:w="9606" w:type="dxa"/>
            <w:shd w:val="clear" w:color="auto" w:fill="auto"/>
          </w:tcPr>
          <w:p w14:paraId="551282EA" w14:textId="77777777" w:rsidR="00664581" w:rsidRDefault="00DD15CE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1.ПАСПОРТ ПРОГРАММЫ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14:paraId="423528D1" w14:textId="77777777" w:rsidR="00664581" w:rsidRDefault="00DD15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64581" w14:paraId="4E77496A" w14:textId="77777777">
        <w:tc>
          <w:tcPr>
            <w:tcW w:w="9606" w:type="dxa"/>
            <w:shd w:val="clear" w:color="auto" w:fill="auto"/>
          </w:tcPr>
          <w:p w14:paraId="1D3D9C76" w14:textId="77777777" w:rsidR="00664581" w:rsidRDefault="00DD15CE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ПРОИЗВОДСТВЕННАЯ практика по проффесиональному модулю</w:t>
            </w:r>
          </w:p>
        </w:tc>
        <w:tc>
          <w:tcPr>
            <w:tcW w:w="567" w:type="dxa"/>
            <w:shd w:val="clear" w:color="auto" w:fill="auto"/>
          </w:tcPr>
          <w:p w14:paraId="5FA81695" w14:textId="77777777" w:rsidR="00664581" w:rsidRDefault="00DD15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664581" w14:paraId="6669F721" w14:textId="77777777">
        <w:trPr>
          <w:trHeight w:val="517"/>
        </w:trPr>
        <w:tc>
          <w:tcPr>
            <w:tcW w:w="9606" w:type="dxa"/>
            <w:shd w:val="clear" w:color="auto" w:fill="auto"/>
          </w:tcPr>
          <w:p w14:paraId="514847F1" w14:textId="77777777" w:rsidR="00664581" w:rsidRDefault="00DD15CE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14:paraId="5CFCB99F" w14:textId="77777777" w:rsidR="00664581" w:rsidRDefault="00DD15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664581" w14:paraId="13E2D02B" w14:textId="77777777">
        <w:trPr>
          <w:trHeight w:val="582"/>
        </w:trPr>
        <w:tc>
          <w:tcPr>
            <w:tcW w:w="9606" w:type="dxa"/>
            <w:shd w:val="clear" w:color="auto" w:fill="auto"/>
          </w:tcPr>
          <w:p w14:paraId="0A3A9C2F" w14:textId="77777777" w:rsidR="00664581" w:rsidRDefault="00DD15CE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ПРОИЗВОДСТВЕННОЙ практики </w:t>
            </w:r>
          </w:p>
        </w:tc>
        <w:tc>
          <w:tcPr>
            <w:tcW w:w="567" w:type="dxa"/>
            <w:shd w:val="clear" w:color="auto" w:fill="auto"/>
          </w:tcPr>
          <w:p w14:paraId="05867FD5" w14:textId="77777777" w:rsidR="00664581" w:rsidRDefault="00DD15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664581" w14:paraId="627EF39B" w14:textId="77777777">
        <w:trPr>
          <w:trHeight w:val="404"/>
        </w:trPr>
        <w:tc>
          <w:tcPr>
            <w:tcW w:w="9606" w:type="dxa"/>
            <w:shd w:val="clear" w:color="auto" w:fill="auto"/>
          </w:tcPr>
          <w:p w14:paraId="7F58C787" w14:textId="77777777" w:rsidR="00664581" w:rsidRDefault="00DD15CE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14:paraId="0BEB71F1" w14:textId="77777777" w:rsidR="00664581" w:rsidRDefault="00DD15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664581" w14:paraId="69BC4422" w14:textId="77777777">
        <w:trPr>
          <w:trHeight w:val="582"/>
        </w:trPr>
        <w:tc>
          <w:tcPr>
            <w:tcW w:w="9606" w:type="dxa"/>
            <w:shd w:val="clear" w:color="auto" w:fill="auto"/>
          </w:tcPr>
          <w:p w14:paraId="3B545EF8" w14:textId="77777777" w:rsidR="00664581" w:rsidRDefault="00DD15CE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Освоения результатов ПРОИЗВОДСТВЕННОЙ ПРАКТИКИ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2ECC2BE2" w14:textId="77777777" w:rsidR="00664581" w:rsidRDefault="00DD15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 w14:paraId="768EADAE" w14:textId="77777777" w:rsidR="00664581" w:rsidRDefault="00664581">
      <w:pPr>
        <w:spacing w:line="360" w:lineRule="auto"/>
        <w:jc w:val="both"/>
        <w:rPr>
          <w:sz w:val="28"/>
          <w:szCs w:val="28"/>
        </w:rPr>
      </w:pPr>
    </w:p>
    <w:p w14:paraId="5AA9EA8A" w14:textId="77777777" w:rsidR="00664581" w:rsidRDefault="00664581">
      <w:pPr>
        <w:rPr>
          <w:lang w:eastAsia="ru-RU"/>
        </w:rPr>
      </w:pPr>
    </w:p>
    <w:p w14:paraId="43979390" w14:textId="77777777" w:rsidR="00664581" w:rsidRDefault="00664581">
      <w:pPr>
        <w:rPr>
          <w:lang w:eastAsia="ru-RU"/>
        </w:rPr>
      </w:pPr>
    </w:p>
    <w:p w14:paraId="2904D694" w14:textId="77777777" w:rsidR="00664581" w:rsidRDefault="00664581">
      <w:pPr>
        <w:rPr>
          <w:lang w:eastAsia="ru-RU"/>
        </w:rPr>
      </w:pPr>
    </w:p>
    <w:p w14:paraId="39A8A862" w14:textId="77777777" w:rsidR="00664581" w:rsidRDefault="00664581">
      <w:pPr>
        <w:pStyle w:val="af"/>
        <w:spacing w:after="0"/>
        <w:rPr>
          <w:sz w:val="28"/>
          <w:szCs w:val="28"/>
        </w:rPr>
      </w:pPr>
    </w:p>
    <w:p w14:paraId="16508F6C" w14:textId="77777777" w:rsidR="00664581" w:rsidRDefault="00664581">
      <w:pPr>
        <w:spacing w:line="360" w:lineRule="auto"/>
        <w:jc w:val="both"/>
        <w:rPr>
          <w:sz w:val="28"/>
          <w:szCs w:val="28"/>
        </w:rPr>
      </w:pPr>
    </w:p>
    <w:p w14:paraId="2B9AD137" w14:textId="77777777" w:rsidR="00664581" w:rsidRDefault="00664581">
      <w:pPr>
        <w:spacing w:line="360" w:lineRule="auto"/>
        <w:jc w:val="both"/>
        <w:rPr>
          <w:sz w:val="28"/>
          <w:szCs w:val="28"/>
        </w:rPr>
      </w:pPr>
    </w:p>
    <w:p w14:paraId="6D59008C" w14:textId="77777777" w:rsidR="00664581" w:rsidRDefault="00664581">
      <w:pPr>
        <w:spacing w:line="360" w:lineRule="auto"/>
        <w:jc w:val="both"/>
        <w:rPr>
          <w:sz w:val="28"/>
          <w:szCs w:val="28"/>
        </w:rPr>
      </w:pPr>
    </w:p>
    <w:p w14:paraId="0A76E556" w14:textId="77777777" w:rsidR="00664581" w:rsidRDefault="00664581">
      <w:pPr>
        <w:spacing w:line="360" w:lineRule="auto"/>
        <w:jc w:val="both"/>
        <w:rPr>
          <w:sz w:val="28"/>
          <w:szCs w:val="28"/>
        </w:rPr>
      </w:pPr>
    </w:p>
    <w:p w14:paraId="0E48CC11" w14:textId="77777777" w:rsidR="00664581" w:rsidRDefault="00664581">
      <w:pPr>
        <w:spacing w:line="360" w:lineRule="auto"/>
        <w:jc w:val="both"/>
        <w:rPr>
          <w:sz w:val="28"/>
          <w:szCs w:val="28"/>
        </w:rPr>
      </w:pPr>
    </w:p>
    <w:p w14:paraId="19C96804" w14:textId="77777777" w:rsidR="00664581" w:rsidRDefault="00664581">
      <w:pPr>
        <w:spacing w:line="360" w:lineRule="auto"/>
        <w:jc w:val="both"/>
        <w:rPr>
          <w:sz w:val="28"/>
          <w:szCs w:val="28"/>
        </w:rPr>
      </w:pPr>
    </w:p>
    <w:p w14:paraId="5EA83200" w14:textId="77777777" w:rsidR="00664581" w:rsidRDefault="00664581">
      <w:pPr>
        <w:spacing w:line="360" w:lineRule="auto"/>
        <w:jc w:val="both"/>
        <w:rPr>
          <w:sz w:val="28"/>
          <w:szCs w:val="28"/>
        </w:rPr>
      </w:pPr>
    </w:p>
    <w:p w14:paraId="75930DF4" w14:textId="77777777" w:rsidR="00664581" w:rsidRDefault="00664581">
      <w:pPr>
        <w:spacing w:line="360" w:lineRule="auto"/>
        <w:jc w:val="both"/>
        <w:rPr>
          <w:sz w:val="28"/>
          <w:szCs w:val="28"/>
        </w:rPr>
      </w:pPr>
    </w:p>
    <w:p w14:paraId="258B2F52" w14:textId="77777777" w:rsidR="00664581" w:rsidRDefault="00664581">
      <w:pPr>
        <w:spacing w:line="360" w:lineRule="auto"/>
        <w:jc w:val="both"/>
        <w:rPr>
          <w:sz w:val="28"/>
          <w:szCs w:val="28"/>
        </w:rPr>
      </w:pPr>
    </w:p>
    <w:p w14:paraId="67A322FF" w14:textId="77777777" w:rsidR="00664581" w:rsidRDefault="00664581">
      <w:pPr>
        <w:spacing w:line="360" w:lineRule="auto"/>
        <w:jc w:val="both"/>
        <w:rPr>
          <w:sz w:val="28"/>
          <w:szCs w:val="28"/>
        </w:rPr>
      </w:pPr>
    </w:p>
    <w:p w14:paraId="7882720A" w14:textId="77777777" w:rsidR="00664581" w:rsidRDefault="00664581">
      <w:pPr>
        <w:spacing w:line="360" w:lineRule="auto"/>
        <w:jc w:val="both"/>
        <w:rPr>
          <w:sz w:val="28"/>
          <w:szCs w:val="28"/>
        </w:rPr>
      </w:pPr>
    </w:p>
    <w:p w14:paraId="3F5DEEEE" w14:textId="77777777" w:rsidR="00664581" w:rsidRDefault="00664581">
      <w:pPr>
        <w:spacing w:line="360" w:lineRule="auto"/>
        <w:jc w:val="both"/>
        <w:rPr>
          <w:sz w:val="28"/>
          <w:szCs w:val="28"/>
        </w:rPr>
      </w:pPr>
    </w:p>
    <w:p w14:paraId="11A3FFB3" w14:textId="77777777" w:rsidR="00664581" w:rsidRDefault="00664581">
      <w:pPr>
        <w:spacing w:line="360" w:lineRule="auto"/>
        <w:jc w:val="both"/>
        <w:rPr>
          <w:sz w:val="28"/>
          <w:szCs w:val="28"/>
        </w:rPr>
      </w:pPr>
    </w:p>
    <w:p w14:paraId="5B952455" w14:textId="77777777" w:rsidR="00664581" w:rsidRDefault="00664581">
      <w:pPr>
        <w:spacing w:line="360" w:lineRule="auto"/>
        <w:jc w:val="both"/>
        <w:rPr>
          <w:sz w:val="28"/>
          <w:szCs w:val="28"/>
        </w:rPr>
      </w:pPr>
    </w:p>
    <w:p w14:paraId="039FB476" w14:textId="77777777" w:rsidR="00664581" w:rsidRDefault="00664581">
      <w:pPr>
        <w:spacing w:line="360" w:lineRule="auto"/>
        <w:jc w:val="both"/>
        <w:rPr>
          <w:sz w:val="28"/>
          <w:szCs w:val="28"/>
        </w:rPr>
      </w:pPr>
    </w:p>
    <w:p w14:paraId="20DAD5B5" w14:textId="77777777" w:rsidR="00664581" w:rsidRDefault="00664581">
      <w:pPr>
        <w:spacing w:line="360" w:lineRule="auto"/>
        <w:jc w:val="both"/>
        <w:rPr>
          <w:sz w:val="28"/>
          <w:szCs w:val="28"/>
        </w:rPr>
      </w:pPr>
    </w:p>
    <w:p w14:paraId="06453522" w14:textId="77777777" w:rsidR="00664581" w:rsidRDefault="00664581">
      <w:pPr>
        <w:spacing w:line="360" w:lineRule="auto"/>
        <w:jc w:val="both"/>
        <w:rPr>
          <w:sz w:val="28"/>
          <w:szCs w:val="28"/>
        </w:rPr>
      </w:pPr>
    </w:p>
    <w:p w14:paraId="28140B8E" w14:textId="77777777" w:rsidR="00664581" w:rsidRDefault="00DD15CE">
      <w:pPr>
        <w:pStyle w:val="af2"/>
        <w:numPr>
          <w:ilvl w:val="0"/>
          <w:numId w:val="1"/>
        </w:num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ПАСПОРТ ПРОГРАММЫ ПРОИЗВОДСТВЕННОЙ ПРАКТИКИ </w:t>
      </w:r>
      <w:r>
        <w:rPr>
          <w:b/>
          <w:bCs/>
          <w:color w:val="000000"/>
          <w:sz w:val="28"/>
        </w:rPr>
        <w:t>(ПО ПРОФИЛЮ СПЕЦИАЛЬНОСТИ)</w:t>
      </w:r>
    </w:p>
    <w:p w14:paraId="240C14E3" w14:textId="77777777" w:rsidR="00664581" w:rsidRDefault="00664581">
      <w:pPr>
        <w:pStyle w:val="af2"/>
        <w:rPr>
          <w:b/>
          <w:sz w:val="16"/>
          <w:szCs w:val="16"/>
        </w:rPr>
      </w:pPr>
    </w:p>
    <w:p w14:paraId="7E8A1B2F" w14:textId="77777777" w:rsidR="00664581" w:rsidRDefault="00DD15CE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1.1 Область применения программы</w:t>
      </w:r>
    </w:p>
    <w:p w14:paraId="1341C84C" w14:textId="77777777" w:rsidR="00664581" w:rsidRDefault="00664581">
      <w:pPr>
        <w:keepNext/>
        <w:keepLines/>
        <w:suppressLineNumbers/>
        <w:ind w:firstLine="567"/>
        <w:jc w:val="both"/>
        <w:rPr>
          <w:sz w:val="16"/>
          <w:szCs w:val="16"/>
        </w:rPr>
      </w:pPr>
    </w:p>
    <w:p w14:paraId="5DADC694" w14:textId="77777777" w:rsidR="00664581" w:rsidRDefault="00DD15CE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Программа производственной практики (по профилю специальности) </w:t>
      </w:r>
      <w:r>
        <w:rPr>
          <w:bCs/>
          <w:sz w:val="28"/>
          <w:szCs w:val="28"/>
        </w:rPr>
        <w:t>ПП.04</w:t>
      </w:r>
      <w:r>
        <w:rPr>
          <w:sz w:val="28"/>
          <w:szCs w:val="28"/>
        </w:rPr>
        <w:t xml:space="preserve">.01 Участие в организации деятельности структурного подразделения, </w:t>
      </w:r>
      <w:r>
        <w:rPr>
          <w:sz w:val="28"/>
        </w:rPr>
        <w:t>является частью основной профессиональной образовательной программы - программы подготовки специалистов среднего звена (далее ОПОП-ППССЗ) в соответствии с ФГОС по специальности 08.02.10 Стр</w:t>
      </w:r>
      <w:r>
        <w:rPr>
          <w:sz w:val="28"/>
        </w:rPr>
        <w:t xml:space="preserve">оительство железных дорог, путь и путевое хозяйство в части освоения квалификации «Техник» и основного вида профессиональной деятельности (ВПД): </w:t>
      </w:r>
      <w:r>
        <w:rPr>
          <w:sz w:val="28"/>
          <w:szCs w:val="28"/>
        </w:rPr>
        <w:t>участие в организации деятельности структурного подразделения</w:t>
      </w:r>
      <w:r>
        <w:rPr>
          <w:sz w:val="28"/>
        </w:rPr>
        <w:t>.</w:t>
      </w:r>
    </w:p>
    <w:p w14:paraId="6EA7F3BB" w14:textId="77777777" w:rsidR="00664581" w:rsidRDefault="00664581">
      <w:pPr>
        <w:ind w:firstLine="709"/>
        <w:jc w:val="both"/>
        <w:rPr>
          <w:i/>
          <w:sz w:val="28"/>
        </w:rPr>
      </w:pPr>
    </w:p>
    <w:p w14:paraId="3C3E3037" w14:textId="77777777" w:rsidR="00664581" w:rsidRDefault="00DD15CE">
      <w:pPr>
        <w:keepNext/>
        <w:keepLines/>
        <w:suppressLineNumbers/>
        <w:ind w:firstLine="709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1.2. Цели и задачи практики - требования к резу</w:t>
      </w:r>
      <w:r>
        <w:rPr>
          <w:b/>
          <w:sz w:val="28"/>
          <w:szCs w:val="28"/>
          <w:lang w:eastAsia="ru-RU"/>
        </w:rPr>
        <w:t>льтатам освоения производственной практики</w:t>
      </w:r>
    </w:p>
    <w:p w14:paraId="38CC7B62" w14:textId="77777777" w:rsidR="00664581" w:rsidRDefault="00664581">
      <w:pPr>
        <w:pStyle w:val="af2"/>
        <w:keepNext/>
        <w:keepLines/>
        <w:suppressLineNumbers/>
        <w:ind w:left="0" w:firstLine="720"/>
        <w:jc w:val="both"/>
        <w:rPr>
          <w:bCs/>
          <w:sz w:val="28"/>
          <w:szCs w:val="28"/>
        </w:rPr>
      </w:pPr>
    </w:p>
    <w:p w14:paraId="17A62A6F" w14:textId="77777777" w:rsidR="00664581" w:rsidRDefault="00DD15CE">
      <w:pPr>
        <w:pStyle w:val="af2"/>
        <w:keepNext/>
        <w:keepLines/>
        <w:suppressLineNumbers/>
        <w:ind w:left="0" w:firstLine="720"/>
        <w:jc w:val="both"/>
        <w:rPr>
          <w:b/>
          <w:sz w:val="28"/>
          <w:szCs w:val="28"/>
          <w:lang w:eastAsia="ru-RU"/>
        </w:rPr>
      </w:pPr>
      <w:r>
        <w:rPr>
          <w:bCs/>
          <w:sz w:val="28"/>
          <w:szCs w:val="28"/>
        </w:rPr>
        <w:t>ПП.04.01 Производственная практика (по профилю специальности) у</w:t>
      </w:r>
      <w:r>
        <w:rPr>
          <w:sz w:val="28"/>
          <w:szCs w:val="28"/>
        </w:rPr>
        <w:t>частие в организации деятельности структурного подразделения, направлена на формирование у обучающихся умений в рамках модуля ППССЗ СПО по виду профе</w:t>
      </w:r>
      <w:r>
        <w:rPr>
          <w:sz w:val="28"/>
          <w:szCs w:val="28"/>
        </w:rPr>
        <w:t>ссиональной деятельности для освоения специальности: обучение трудовым приемам, операциям и способам выполнения трудовых процессов, характерных для соответствующей специальности и необходимых для последующего освоения ими общих и профессиональных компетенц</w:t>
      </w:r>
      <w:r>
        <w:rPr>
          <w:sz w:val="28"/>
          <w:szCs w:val="28"/>
        </w:rPr>
        <w:t>ий по избранной специальности.</w:t>
      </w:r>
    </w:p>
    <w:p w14:paraId="5CB690E8" w14:textId="77777777" w:rsidR="00664581" w:rsidRDefault="00664581">
      <w:pPr>
        <w:jc w:val="both"/>
        <w:rPr>
          <w:i/>
          <w:sz w:val="28"/>
        </w:rPr>
      </w:pPr>
    </w:p>
    <w:p w14:paraId="62E1F10A" w14:textId="77777777" w:rsidR="00664581" w:rsidRDefault="00DD15CE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sz w:val="28"/>
          <w:szCs w:val="28"/>
          <w:lang w:eastAsia="ru-RU"/>
        </w:rPr>
      </w:pPr>
      <w:r>
        <w:rPr>
          <w:sz w:val="28"/>
        </w:rPr>
        <w:t>Обучающийся в ходе освоения производственной практики должен:</w:t>
      </w:r>
    </w:p>
    <w:p w14:paraId="10E907E5" w14:textId="77777777" w:rsidR="00664581" w:rsidRDefault="00DD15CE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иметь практический опыт:</w:t>
      </w:r>
    </w:p>
    <w:p w14:paraId="56E087F3" w14:textId="77777777" w:rsidR="00664581" w:rsidRDefault="00DD1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организации и планирования работы структурных подразделений путевого хозяйства.</w:t>
      </w:r>
    </w:p>
    <w:p w14:paraId="7ECC521C" w14:textId="77777777" w:rsidR="00664581" w:rsidRDefault="00DD15CE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уметь:</w:t>
      </w:r>
    </w:p>
    <w:p w14:paraId="7F76FE65" w14:textId="77777777" w:rsidR="00664581" w:rsidRDefault="00DD1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 xml:space="preserve">рассчитывать по принятой методике основные технико-экономические </w:t>
      </w:r>
    </w:p>
    <w:p w14:paraId="130A5D35" w14:textId="77777777" w:rsidR="00664581" w:rsidRDefault="00DD1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показатели деятельности предприятий путевого хозяйства;</w:t>
      </w:r>
    </w:p>
    <w:p w14:paraId="0FA67F1E" w14:textId="77777777" w:rsidR="00664581" w:rsidRDefault="00DD1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заполнять техническую документацию;</w:t>
      </w:r>
    </w:p>
    <w:p w14:paraId="0167529B" w14:textId="77777777" w:rsidR="00664581" w:rsidRDefault="00DD1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использовать знания приемов и методов менеджмента в профессиональной деятельности.</w:t>
      </w:r>
    </w:p>
    <w:p w14:paraId="73D8BA54" w14:textId="77777777" w:rsidR="00664581" w:rsidRDefault="00DD15CE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знать:</w:t>
      </w:r>
    </w:p>
    <w:p w14:paraId="5C71274B" w14:textId="77777777" w:rsidR="00664581" w:rsidRDefault="00DD15CE">
      <w:pPr>
        <w:pStyle w:val="af2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орга</w:t>
      </w:r>
      <w:r>
        <w:rPr>
          <w:sz w:val="28"/>
          <w:szCs w:val="28"/>
          <w:lang w:eastAsia="ru-RU"/>
        </w:rPr>
        <w:t>низацию производственного и технологического процессов;</w:t>
      </w:r>
    </w:p>
    <w:p w14:paraId="7BFD5A82" w14:textId="77777777" w:rsidR="00664581" w:rsidRDefault="00DD15CE">
      <w:pPr>
        <w:pStyle w:val="af2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техническую документацию путевого хозяйства;</w:t>
      </w:r>
    </w:p>
    <w:p w14:paraId="41862D81" w14:textId="77777777" w:rsidR="00664581" w:rsidRDefault="00DD15CE">
      <w:pPr>
        <w:pStyle w:val="af2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формы оплаты труда в современных условиях;</w:t>
      </w:r>
    </w:p>
    <w:p w14:paraId="538C8681" w14:textId="77777777" w:rsidR="00664581" w:rsidRDefault="00DD15CE">
      <w:pPr>
        <w:pStyle w:val="af2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материально-технические, трудовые и финансовые ресурсы отрасли и </w:t>
      </w:r>
    </w:p>
    <w:p w14:paraId="5110D822" w14:textId="77777777" w:rsidR="00664581" w:rsidRDefault="00DD1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организации, показатели их эффективного использования;</w:t>
      </w:r>
    </w:p>
    <w:p w14:paraId="0E405EF4" w14:textId="77777777" w:rsidR="00664581" w:rsidRDefault="00DD15CE">
      <w:pPr>
        <w:pStyle w:val="af2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основы организации работы коллектива исполнителей и принципы </w:t>
      </w:r>
    </w:p>
    <w:p w14:paraId="56877EDF" w14:textId="77777777" w:rsidR="00664581" w:rsidRDefault="00DD15CE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делового общения в коллективе.</w:t>
      </w:r>
    </w:p>
    <w:p w14:paraId="271B0EC0" w14:textId="77777777" w:rsidR="00664581" w:rsidRDefault="00664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</w:p>
    <w:p w14:paraId="54119824" w14:textId="77777777" w:rsidR="00664581" w:rsidRDefault="00DD15CE">
      <w:pPr>
        <w:rPr>
          <w:b/>
          <w:sz w:val="28"/>
        </w:rPr>
      </w:pPr>
      <w:r>
        <w:rPr>
          <w:b/>
          <w:sz w:val="28"/>
        </w:rPr>
        <w:lastRenderedPageBreak/>
        <w:t>1.3 Требования к результатам освоения производственной</w:t>
      </w:r>
      <w:r>
        <w:rPr>
          <w:sz w:val="28"/>
          <w:szCs w:val="28"/>
        </w:rPr>
        <w:t xml:space="preserve"> </w:t>
      </w:r>
      <w:r>
        <w:rPr>
          <w:b/>
          <w:sz w:val="28"/>
        </w:rPr>
        <w:t>практики</w:t>
      </w:r>
    </w:p>
    <w:p w14:paraId="4206865A" w14:textId="77777777" w:rsidR="00664581" w:rsidRDefault="00664581">
      <w:pPr>
        <w:rPr>
          <w:b/>
          <w:sz w:val="28"/>
        </w:rPr>
      </w:pPr>
    </w:p>
    <w:p w14:paraId="0F5D0C68" w14:textId="77777777" w:rsidR="00664581" w:rsidRDefault="00DD15CE">
      <w:pPr>
        <w:rPr>
          <w:sz w:val="28"/>
        </w:rPr>
      </w:pPr>
      <w:r>
        <w:rPr>
          <w:sz w:val="28"/>
        </w:rPr>
        <w:t xml:space="preserve">В результате прохождения производственной </w:t>
      </w:r>
      <w:r>
        <w:rPr>
          <w:sz w:val="28"/>
        </w:rPr>
        <w:t>практики по ВПД обучающийся должен освоить:</w:t>
      </w:r>
    </w:p>
    <w:p w14:paraId="7FB19FDC" w14:textId="77777777" w:rsidR="00664581" w:rsidRDefault="00664581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Style w:val="28"/>
        <w:tblW w:w="0" w:type="auto"/>
        <w:tblLook w:val="04A0" w:firstRow="1" w:lastRow="0" w:firstColumn="1" w:lastColumn="0" w:noHBand="0" w:noVBand="1"/>
      </w:tblPr>
      <w:tblGrid>
        <w:gridCol w:w="904"/>
        <w:gridCol w:w="3728"/>
        <w:gridCol w:w="4938"/>
      </w:tblGrid>
      <w:tr w:rsidR="00664581" w14:paraId="526A08CB" w14:textId="77777777">
        <w:tc>
          <w:tcPr>
            <w:tcW w:w="959" w:type="dxa"/>
          </w:tcPr>
          <w:p w14:paraId="5C4EAFF5" w14:textId="77777777" w:rsidR="00664581" w:rsidRDefault="00DD15C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3969" w:type="dxa"/>
          </w:tcPr>
          <w:p w14:paraId="51C13FB7" w14:textId="77777777" w:rsidR="00664581" w:rsidRDefault="00DD15C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Вид профессиональной деятельности</w:t>
            </w:r>
          </w:p>
        </w:tc>
        <w:tc>
          <w:tcPr>
            <w:tcW w:w="5353" w:type="dxa"/>
          </w:tcPr>
          <w:p w14:paraId="7DB63707" w14:textId="77777777" w:rsidR="00664581" w:rsidRDefault="00DD15C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Профессиональные компетенции</w:t>
            </w:r>
          </w:p>
        </w:tc>
      </w:tr>
      <w:tr w:rsidR="00664581" w14:paraId="1A549965" w14:textId="77777777">
        <w:tc>
          <w:tcPr>
            <w:tcW w:w="959" w:type="dxa"/>
          </w:tcPr>
          <w:p w14:paraId="48E03A53" w14:textId="77777777" w:rsidR="00664581" w:rsidRDefault="00DD15C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969" w:type="dxa"/>
          </w:tcPr>
          <w:p w14:paraId="5D2A4F2D" w14:textId="77777777" w:rsidR="00664581" w:rsidRDefault="00DD15CE">
            <w:r>
              <w:t>Участие в организации деятельности структурного подразделения.</w:t>
            </w:r>
          </w:p>
          <w:p w14:paraId="3B2C6710" w14:textId="77777777" w:rsidR="00664581" w:rsidRDefault="0066458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353" w:type="dxa"/>
          </w:tcPr>
          <w:p w14:paraId="317A9200" w14:textId="77777777" w:rsidR="00664581" w:rsidRDefault="00DD15CE">
            <w:pPr>
              <w:pStyle w:val="af2"/>
              <w:keepNext/>
              <w:keepLines/>
              <w:suppressLineNumbers/>
              <w:spacing w:after="240"/>
              <w:ind w:left="0"/>
              <w:jc w:val="both"/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ПК 4.1. Планировать работу структурного подразделения при технической эксплуатации, обслуживании и ремонте пути, искусственных сооружений;</w:t>
            </w:r>
          </w:p>
          <w:p w14:paraId="463FE4E3" w14:textId="77777777" w:rsidR="00664581" w:rsidRDefault="00DD15CE">
            <w:pPr>
              <w:pStyle w:val="af2"/>
              <w:keepNext/>
              <w:keepLines/>
              <w:suppressLineNumbers/>
              <w:ind w:left="0"/>
              <w:jc w:val="both"/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ПК 4.2. Осуществлять руководство выполняемыми работами, вести отчетную и техническую документацию;</w:t>
            </w:r>
          </w:p>
          <w:p w14:paraId="1C3CBEF8" w14:textId="77777777" w:rsidR="00664581" w:rsidRDefault="00DD15CE">
            <w:pPr>
              <w:pStyle w:val="af2"/>
              <w:keepNext/>
              <w:keepLines/>
              <w:suppressLineNumbers/>
              <w:ind w:left="0"/>
              <w:jc w:val="both"/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сооружений;</w:t>
            </w:r>
          </w:p>
          <w:p w14:paraId="6176F626" w14:textId="77777777" w:rsidR="00664581" w:rsidRDefault="00DD15CE">
            <w:pPr>
              <w:pStyle w:val="af2"/>
              <w:keepNext/>
              <w:keepLines/>
              <w:suppressLineNumbers/>
              <w:ind w:left="0"/>
              <w:jc w:val="both"/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 xml:space="preserve">ПК </w:t>
            </w:r>
            <w:r>
              <w:rPr>
                <w:rStyle w:val="FontStyle57"/>
                <w:sz w:val="24"/>
                <w:szCs w:val="24"/>
              </w:rPr>
              <w:t>4.4. 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персонала;</w:t>
            </w:r>
          </w:p>
          <w:p w14:paraId="2BCE09A4" w14:textId="77777777" w:rsidR="00664581" w:rsidRDefault="00DD15CE">
            <w:pPr>
              <w:pStyle w:val="af2"/>
              <w:keepNext/>
              <w:keepLines/>
              <w:suppressLineNumbers/>
              <w:ind w:left="0"/>
              <w:jc w:val="both"/>
            </w:pPr>
            <w:r>
              <w:rPr>
                <w:rStyle w:val="FontStyle57"/>
                <w:sz w:val="24"/>
                <w:szCs w:val="24"/>
              </w:rPr>
              <w:t>ПК 4.5. Организовывать взаимодействие между структурными подразделениями организации.</w:t>
            </w:r>
          </w:p>
        </w:tc>
      </w:tr>
    </w:tbl>
    <w:p w14:paraId="3A8D6FBD" w14:textId="77777777" w:rsidR="00664581" w:rsidRDefault="00664581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5F047A67" w14:textId="77777777" w:rsidR="00664581" w:rsidRDefault="00664581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49D8ABF7" w14:textId="77777777" w:rsidR="00664581" w:rsidRDefault="00DD15CE">
      <w:pPr>
        <w:pStyle w:val="af2"/>
        <w:numPr>
          <w:ilvl w:val="1"/>
          <w:numId w:val="38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 Формы</w:t>
      </w:r>
      <w:r>
        <w:rPr>
          <w:b/>
          <w:sz w:val="28"/>
        </w:rPr>
        <w:t xml:space="preserve"> контроля:</w:t>
      </w:r>
    </w:p>
    <w:p w14:paraId="184A07D0" w14:textId="77777777" w:rsidR="00664581" w:rsidRDefault="00DD15CE">
      <w:pPr>
        <w:pStyle w:val="af2"/>
        <w:ind w:left="375"/>
        <w:rPr>
          <w:sz w:val="28"/>
          <w:szCs w:val="28"/>
        </w:rPr>
      </w:pPr>
      <w:r>
        <w:rPr>
          <w:iCs/>
          <w:sz w:val="28"/>
        </w:rPr>
        <w:t xml:space="preserve">Промежуточная аттестация в форме дифференцированного зачета в 7 семестре </w:t>
      </w:r>
      <w:r>
        <w:rPr>
          <w:color w:val="000000"/>
        </w:rPr>
        <w:t xml:space="preserve">– </w:t>
      </w:r>
      <w:r>
        <w:rPr>
          <w:sz w:val="28"/>
        </w:rPr>
        <w:t>очная форма обучения.</w:t>
      </w:r>
    </w:p>
    <w:p w14:paraId="6B1A6B4F" w14:textId="77777777" w:rsidR="00664581" w:rsidRDefault="00664581">
      <w:pPr>
        <w:pStyle w:val="af2"/>
        <w:ind w:left="375"/>
        <w:rPr>
          <w:sz w:val="28"/>
          <w:szCs w:val="28"/>
        </w:rPr>
      </w:pPr>
    </w:p>
    <w:p w14:paraId="6F93B11B" w14:textId="77777777" w:rsidR="00664581" w:rsidRDefault="00DD15CE">
      <w:pPr>
        <w:pStyle w:val="af2"/>
        <w:numPr>
          <w:ilvl w:val="1"/>
          <w:numId w:val="38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 Количество часов на освоение программы производственной практики</w:t>
      </w:r>
    </w:p>
    <w:p w14:paraId="0FFE38F2" w14:textId="77777777" w:rsidR="00664581" w:rsidRDefault="00DD15CE">
      <w:pPr>
        <w:pStyle w:val="af2"/>
        <w:ind w:left="795"/>
        <w:rPr>
          <w:sz w:val="28"/>
        </w:rPr>
      </w:pPr>
      <w:r>
        <w:rPr>
          <w:sz w:val="28"/>
        </w:rPr>
        <w:t>Всего 72 часа</w:t>
      </w:r>
    </w:p>
    <w:p w14:paraId="26DB5131" w14:textId="77777777" w:rsidR="00664581" w:rsidRDefault="00664581">
      <w:pPr>
        <w:pStyle w:val="af2"/>
        <w:ind w:left="795"/>
        <w:rPr>
          <w:sz w:val="28"/>
        </w:rPr>
      </w:pPr>
    </w:p>
    <w:p w14:paraId="46C67DE5" w14:textId="77777777" w:rsidR="00664581" w:rsidRDefault="00664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</w:p>
    <w:p w14:paraId="47D8A3C4" w14:textId="77777777" w:rsidR="00664581" w:rsidRDefault="00664581">
      <w:pPr>
        <w:jc w:val="both"/>
        <w:rPr>
          <w:i/>
          <w:sz w:val="28"/>
        </w:rPr>
      </w:pPr>
    </w:p>
    <w:p w14:paraId="5D0F6D6B" w14:textId="77777777" w:rsidR="00664581" w:rsidRDefault="00664581">
      <w:pPr>
        <w:jc w:val="both"/>
        <w:rPr>
          <w:i/>
          <w:sz w:val="28"/>
        </w:rPr>
      </w:pPr>
    </w:p>
    <w:p w14:paraId="33E58C32" w14:textId="77777777" w:rsidR="00664581" w:rsidRDefault="00664581">
      <w:pPr>
        <w:jc w:val="both"/>
        <w:rPr>
          <w:i/>
          <w:sz w:val="28"/>
        </w:rPr>
      </w:pPr>
    </w:p>
    <w:p w14:paraId="08402A57" w14:textId="77777777" w:rsidR="00664581" w:rsidRDefault="00664581">
      <w:pPr>
        <w:jc w:val="both"/>
        <w:rPr>
          <w:i/>
          <w:sz w:val="28"/>
        </w:rPr>
      </w:pPr>
    </w:p>
    <w:p w14:paraId="20A50CB8" w14:textId="77777777" w:rsidR="00664581" w:rsidRDefault="00664581">
      <w:pPr>
        <w:jc w:val="both"/>
        <w:rPr>
          <w:i/>
          <w:sz w:val="28"/>
        </w:rPr>
      </w:pPr>
    </w:p>
    <w:p w14:paraId="76E5C2C3" w14:textId="77777777" w:rsidR="00664581" w:rsidRDefault="00664581">
      <w:pPr>
        <w:jc w:val="both"/>
        <w:rPr>
          <w:bCs/>
          <w:i/>
          <w:sz w:val="28"/>
          <w:szCs w:val="28"/>
        </w:rPr>
      </w:pPr>
    </w:p>
    <w:p w14:paraId="676D9D76" w14:textId="77777777" w:rsidR="00664581" w:rsidRDefault="00664581">
      <w:pPr>
        <w:jc w:val="both"/>
        <w:rPr>
          <w:bCs/>
          <w:i/>
          <w:sz w:val="28"/>
          <w:szCs w:val="28"/>
        </w:rPr>
      </w:pPr>
    </w:p>
    <w:p w14:paraId="733EA3FC" w14:textId="77777777" w:rsidR="00664581" w:rsidRDefault="00664581">
      <w:pPr>
        <w:jc w:val="both"/>
        <w:rPr>
          <w:bCs/>
          <w:i/>
          <w:sz w:val="28"/>
          <w:szCs w:val="28"/>
        </w:rPr>
      </w:pPr>
    </w:p>
    <w:p w14:paraId="4525FEDF" w14:textId="77777777" w:rsidR="00664581" w:rsidRDefault="00664581">
      <w:pPr>
        <w:jc w:val="both"/>
        <w:rPr>
          <w:i/>
          <w:sz w:val="28"/>
        </w:rPr>
      </w:pPr>
    </w:p>
    <w:p w14:paraId="5DAF8275" w14:textId="77777777" w:rsidR="00664581" w:rsidRDefault="00DD15CE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2.</w:t>
      </w:r>
      <w:r>
        <w:rPr>
          <w:b/>
          <w:sz w:val="28"/>
        </w:rPr>
        <w:t xml:space="preserve"> ПРОИЗВОДСТВЕННАЯ ПРАКТИКА ПО ПРОФЕССИОНАЛЬНОМУ МОДУЛЮ ПМ 04.</w:t>
      </w:r>
    </w:p>
    <w:p w14:paraId="312CAD5A" w14:textId="77777777" w:rsidR="00664581" w:rsidRDefault="00664581">
      <w:pPr>
        <w:jc w:val="center"/>
        <w:rPr>
          <w:sz w:val="28"/>
        </w:rPr>
      </w:pPr>
    </w:p>
    <w:p w14:paraId="1A033049" w14:textId="77777777" w:rsidR="00664581" w:rsidRDefault="00DD15CE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Результаты освоения программы производственной практики</w:t>
      </w:r>
    </w:p>
    <w:p w14:paraId="07602B27" w14:textId="77777777" w:rsidR="00664581" w:rsidRDefault="00DD15CE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Результатом освоения программы производственной практики являются сформированные общие (ОК) и профессиональные компетенции (ПК</w:t>
      </w:r>
      <w:r>
        <w:rPr>
          <w:i/>
          <w:sz w:val="28"/>
          <w:szCs w:val="28"/>
        </w:rPr>
        <w:t>):</w:t>
      </w:r>
    </w:p>
    <w:p w14:paraId="0F64275A" w14:textId="77777777" w:rsidR="00664581" w:rsidRDefault="00664581">
      <w:pPr>
        <w:ind w:firstLine="709"/>
        <w:jc w:val="both"/>
        <w:rPr>
          <w:i/>
          <w:sz w:val="28"/>
          <w:szCs w:val="28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8360"/>
      </w:tblGrid>
      <w:tr w:rsidR="00664581" w14:paraId="35542FE7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534F" w14:textId="77777777" w:rsidR="00664581" w:rsidRDefault="00DD15CE">
            <w:pPr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Ко</w:t>
            </w:r>
            <w:r>
              <w:rPr>
                <w:rFonts w:eastAsia="Times New Roman"/>
                <w:b/>
                <w:lang w:eastAsia="ru-RU"/>
              </w:rPr>
              <w:t>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A63C" w14:textId="77777777" w:rsidR="00664581" w:rsidRDefault="00DD15CE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Наименование общих и профессиональных компетенций</w:t>
            </w:r>
          </w:p>
        </w:tc>
      </w:tr>
      <w:tr w:rsidR="00664581" w14:paraId="0B693BB7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7E2A" w14:textId="77777777" w:rsidR="00664581" w:rsidRDefault="00DD15C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ОК 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1BE1" w14:textId="77777777" w:rsidR="00664581" w:rsidRDefault="00DD15C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664581" w14:paraId="16019ABC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9F10" w14:textId="77777777" w:rsidR="00664581" w:rsidRDefault="00DD15C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ОК 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722E0" w14:textId="77777777" w:rsidR="00664581" w:rsidRDefault="00DD15C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664581" w14:paraId="78986AB4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C9FB" w14:textId="77777777" w:rsidR="00664581" w:rsidRDefault="00DD15C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ОК 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6780D" w14:textId="77777777" w:rsidR="00664581" w:rsidRDefault="00DD15C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664581" w14:paraId="70D96309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6F62" w14:textId="77777777" w:rsidR="00664581" w:rsidRDefault="00DD15C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ОК 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7BCF9" w14:textId="77777777" w:rsidR="00664581" w:rsidRDefault="00DD15C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Эффективно взаимодействовать и ра</w:t>
            </w:r>
            <w:r>
              <w:rPr>
                <w:rFonts w:eastAsia="Times New Roman"/>
                <w:lang w:eastAsia="ru-RU"/>
              </w:rPr>
              <w:t>ботать в коллективе и команде.</w:t>
            </w:r>
          </w:p>
        </w:tc>
      </w:tr>
      <w:tr w:rsidR="00664581" w14:paraId="2FE246D8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5484" w14:textId="77777777" w:rsidR="00664581" w:rsidRDefault="00DD15CE">
            <w:pPr>
              <w:jc w:val="both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eastAsia="ru-RU"/>
              </w:rPr>
              <w:t>ОК 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C3CB9" w14:textId="77777777" w:rsidR="00664581" w:rsidRDefault="00DD15C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664581" w14:paraId="5D754557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AACE" w14:textId="77777777" w:rsidR="00664581" w:rsidRDefault="00DD15C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ОК 6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96E9D" w14:textId="77777777" w:rsidR="00664581" w:rsidRDefault="00DD15C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Проявлять гражданско-патриотическую позицию, демонстрировать о</w:t>
            </w:r>
            <w:r>
              <w:rPr>
                <w:rFonts w:eastAsia="Times New Roman"/>
                <w:lang w:eastAsia="ru-RU"/>
              </w:rPr>
              <w:t>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664581" w14:paraId="6C359E9A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1FF4E" w14:textId="77777777" w:rsidR="00664581" w:rsidRDefault="00DD15C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ОК 7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C5856" w14:textId="77777777" w:rsidR="00664581" w:rsidRDefault="00DD15C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Содействовать сохранению окружающей среды, ресурсос</w:t>
            </w:r>
            <w:r>
              <w:rPr>
                <w:rFonts w:eastAsia="Times New Roman"/>
                <w:lang w:eastAsia="ru-RU"/>
              </w:rPr>
              <w:t>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664581" w14:paraId="4798EFEC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5F19" w14:textId="77777777" w:rsidR="00664581" w:rsidRDefault="00DD15C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ОК 8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72450" w14:textId="77777777" w:rsidR="00664581" w:rsidRDefault="00DD15C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664581" w14:paraId="010C47B4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908ED" w14:textId="77777777" w:rsidR="00664581" w:rsidRDefault="00DD15C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ОК 9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83DEC" w14:textId="77777777" w:rsidR="00664581" w:rsidRDefault="00DD15C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Пользоваться профессиональной документацией на государственном и ин</w:t>
            </w:r>
            <w:r>
              <w:rPr>
                <w:rFonts w:eastAsia="Times New Roman"/>
                <w:lang w:eastAsia="ru-RU"/>
              </w:rPr>
              <w:t>остранном языках.</w:t>
            </w:r>
          </w:p>
        </w:tc>
      </w:tr>
      <w:tr w:rsidR="00664581" w14:paraId="3D0EFE9E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6403" w14:textId="77777777" w:rsidR="00664581" w:rsidRDefault="00DD15CE">
            <w:pPr>
              <w:jc w:val="both"/>
              <w:rPr>
                <w:rFonts w:eastAsia="Times New Roman"/>
                <w:lang w:eastAsia="ru-RU"/>
              </w:rPr>
            </w:pPr>
            <w:r>
              <w:t>ПК4.1.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9398" w14:textId="77777777" w:rsidR="00664581" w:rsidRDefault="00DD15CE">
            <w:pPr>
              <w:pStyle w:val="af2"/>
              <w:keepNext/>
              <w:keepLines/>
              <w:suppressLineNumbers/>
              <w:spacing w:after="240"/>
              <w:ind w:left="0"/>
              <w:jc w:val="both"/>
            </w:pPr>
            <w:r>
              <w:rPr>
                <w:rStyle w:val="FontStyle57"/>
                <w:sz w:val="24"/>
                <w:szCs w:val="24"/>
              </w:rPr>
              <w:t>Планировать работу структурного подразделения при технической эксплуатации, обслуживании и ремонте пути, искусственных сооружений.</w:t>
            </w:r>
          </w:p>
        </w:tc>
      </w:tr>
      <w:tr w:rsidR="00664581" w14:paraId="7E91A258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C96C" w14:textId="77777777" w:rsidR="00664581" w:rsidRDefault="00DD15CE">
            <w:pPr>
              <w:jc w:val="both"/>
              <w:rPr>
                <w:rFonts w:eastAsia="Times New Roman"/>
                <w:lang w:eastAsia="ru-RU"/>
              </w:rPr>
            </w:pPr>
            <w:r>
              <w:t>ПК.4.2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DD56D" w14:textId="77777777" w:rsidR="00664581" w:rsidRDefault="00DD15CE">
            <w:pPr>
              <w:pStyle w:val="af2"/>
              <w:keepNext/>
              <w:keepLines/>
              <w:suppressLineNumbers/>
              <w:ind w:left="0"/>
              <w:jc w:val="both"/>
            </w:pPr>
            <w:r>
              <w:rPr>
                <w:rStyle w:val="FontStyle57"/>
                <w:sz w:val="24"/>
                <w:szCs w:val="24"/>
              </w:rPr>
              <w:t>Осуществлять руководство выполняемыми работами, вести отчетную и техническую документацию</w:t>
            </w:r>
          </w:p>
        </w:tc>
      </w:tr>
      <w:tr w:rsidR="00664581" w14:paraId="26DC6AAF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0274" w14:textId="77777777" w:rsidR="00664581" w:rsidRDefault="00DD15CE">
            <w:pPr>
              <w:jc w:val="both"/>
              <w:rPr>
                <w:rFonts w:eastAsia="Times New Roman"/>
                <w:lang w:eastAsia="ru-RU"/>
              </w:rPr>
            </w:pPr>
            <w:r>
              <w:t>ПК 4.3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0F8FB" w14:textId="77777777" w:rsidR="00664581" w:rsidRDefault="00DD15CE">
            <w:pPr>
              <w:pStyle w:val="af2"/>
              <w:keepNext/>
              <w:keepLines/>
              <w:suppressLineNumbers/>
              <w:ind w:left="0"/>
              <w:jc w:val="both"/>
            </w:pPr>
            <w:r>
              <w:rPr>
                <w:rStyle w:val="FontStyle57"/>
                <w:sz w:val="24"/>
                <w:szCs w:val="24"/>
              </w:rPr>
              <w:t>Проводить контроль качества выполняемых работ при технической эксплуатации, обслуживании, ремонте, строительстве пути и искусственных сооружений</w:t>
            </w:r>
          </w:p>
        </w:tc>
      </w:tr>
      <w:tr w:rsidR="00664581" w14:paraId="5296C460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8992" w14:textId="77777777" w:rsidR="00664581" w:rsidRDefault="00DD15CE">
            <w:pPr>
              <w:jc w:val="both"/>
              <w:rPr>
                <w:rFonts w:eastAsia="Times New Roman"/>
                <w:lang w:eastAsia="ru-RU"/>
              </w:rPr>
            </w:pPr>
            <w:r>
              <w:t>ПК 4.4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A99E" w14:textId="77777777" w:rsidR="00664581" w:rsidRDefault="00DD15CE">
            <w:pPr>
              <w:pStyle w:val="af2"/>
              <w:keepNext/>
              <w:keepLines/>
              <w:suppressLineNumbers/>
              <w:ind w:left="0" w:firstLine="567"/>
              <w:jc w:val="both"/>
            </w:pPr>
            <w:r>
              <w:rPr>
                <w:rStyle w:val="FontStyle57"/>
                <w:sz w:val="24"/>
                <w:szCs w:val="24"/>
              </w:rPr>
              <w:t>Обесп</w:t>
            </w:r>
            <w:r>
              <w:rPr>
                <w:rStyle w:val="FontStyle57"/>
                <w:sz w:val="24"/>
                <w:szCs w:val="24"/>
              </w:rPr>
              <w:t>ечивать соблюдение техники безопасности и охраны труда на производственном участке, проводить профилактические мероприятия и обучение персонала.</w:t>
            </w:r>
          </w:p>
        </w:tc>
      </w:tr>
      <w:tr w:rsidR="00664581" w14:paraId="135FD4FF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876A1" w14:textId="77777777" w:rsidR="00664581" w:rsidRDefault="00DD15CE">
            <w:pPr>
              <w:jc w:val="both"/>
              <w:rPr>
                <w:rFonts w:eastAsia="Times New Roman"/>
                <w:lang w:eastAsia="ru-RU"/>
              </w:rPr>
            </w:pPr>
            <w:r>
              <w:t>ПК 4.5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C03EF" w14:textId="77777777" w:rsidR="00664581" w:rsidRDefault="00DD15CE">
            <w:pPr>
              <w:rPr>
                <w:rFonts w:eastAsia="Times New Roman"/>
                <w:lang w:eastAsia="ru-RU"/>
              </w:rPr>
            </w:pPr>
            <w:r>
              <w:rPr>
                <w:rStyle w:val="FontStyle57"/>
                <w:sz w:val="24"/>
                <w:szCs w:val="24"/>
              </w:rPr>
              <w:t>Организовывать взаимодействие между структурными подразделениями организации.</w:t>
            </w:r>
          </w:p>
        </w:tc>
      </w:tr>
    </w:tbl>
    <w:p w14:paraId="5E7B0710" w14:textId="77777777" w:rsidR="00664581" w:rsidRDefault="00664581">
      <w:pPr>
        <w:rPr>
          <w:rFonts w:eastAsia="Times New Roman"/>
          <w:i/>
          <w:lang w:eastAsia="ru-RU"/>
        </w:rPr>
      </w:pPr>
    </w:p>
    <w:p w14:paraId="30CAD525" w14:textId="77777777" w:rsidR="00664581" w:rsidRDefault="00DD15CE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14:paraId="705FA83B" w14:textId="77777777" w:rsidR="00664581" w:rsidRDefault="00DD15CE">
      <w:pPr>
        <w:widowControl w:val="0"/>
        <w:tabs>
          <w:tab w:val="left" w:pos="1995"/>
        </w:tabs>
        <w:spacing w:line="21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FF0000"/>
          <w:sz w:val="28"/>
          <w:szCs w:val="28"/>
          <w:lang w:eastAsia="ru-RU"/>
        </w:rPr>
        <w:tab/>
      </w:r>
    </w:p>
    <w:tbl>
      <w:tblPr>
        <w:tblW w:w="93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45"/>
      </w:tblGrid>
      <w:tr w:rsidR="00664581" w14:paraId="7DC59990" w14:textId="77777777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C5DDB1" w14:textId="77777777" w:rsidR="00664581" w:rsidRDefault="00DD15C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Код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D68553" w14:textId="77777777" w:rsidR="00664581" w:rsidRDefault="00DD15C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Наименование результата обучения</w:t>
            </w:r>
          </w:p>
        </w:tc>
      </w:tr>
      <w:tr w:rsidR="00664581" w14:paraId="14D29E95" w14:textId="77777777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A13668" w14:textId="77777777" w:rsidR="00664581" w:rsidRDefault="00DD15C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ЛР </w:t>
            </w:r>
            <w:r>
              <w:rPr>
                <w:rFonts w:eastAsia="Times New Roman"/>
                <w:bCs/>
                <w:lang w:val="en-US" w:eastAsia="ru-RU"/>
              </w:rPr>
              <w:t>1</w:t>
            </w:r>
            <w:r>
              <w:rPr>
                <w:rFonts w:eastAsia="Times New Roman"/>
                <w:bCs/>
                <w:lang w:eastAsia="ru-RU"/>
              </w:rPr>
              <w:t>3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B0E874" w14:textId="77777777" w:rsidR="00664581" w:rsidRDefault="00DD15C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</w:t>
            </w:r>
            <w:r>
              <w:rPr>
                <w:rFonts w:eastAsia="Times New Roman"/>
                <w:lang w:eastAsia="ru-RU"/>
              </w:rPr>
              <w:t>но -мыслящий.</w:t>
            </w:r>
          </w:p>
        </w:tc>
      </w:tr>
      <w:tr w:rsidR="00664581" w14:paraId="541A1F7C" w14:textId="77777777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A77F1" w14:textId="77777777" w:rsidR="00664581" w:rsidRDefault="00DD15C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ЛР 19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85322" w14:textId="77777777" w:rsidR="00664581" w:rsidRDefault="00DD15C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64581" w14:paraId="02CB5298" w14:textId="77777777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6B39D" w14:textId="77777777" w:rsidR="00664581" w:rsidRDefault="00DD15C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ЛР 25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5402A" w14:textId="77777777" w:rsidR="00664581" w:rsidRDefault="00DD15C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 w:rsidR="00664581" w14:paraId="1C1B7203" w14:textId="77777777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C41B2" w14:textId="77777777" w:rsidR="00664581" w:rsidRDefault="00DD15C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ЛР 27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13783" w14:textId="77777777" w:rsidR="00664581" w:rsidRDefault="00DD15C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Проявляющий способности к непрерывному развити</w:t>
            </w:r>
            <w:r>
              <w:rPr>
                <w:rFonts w:eastAsia="Times New Roman"/>
                <w:lang w:eastAsia="ru-RU"/>
              </w:rPr>
              <w:t>ю в области профессиональных компетенций и междисциплинарных знаний.</w:t>
            </w:r>
          </w:p>
        </w:tc>
      </w:tr>
      <w:tr w:rsidR="00664581" w14:paraId="594FFFC9" w14:textId="77777777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19343" w14:textId="77777777" w:rsidR="00664581" w:rsidRDefault="00DD15C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ЛР 30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B57B1" w14:textId="77777777" w:rsidR="00664581" w:rsidRDefault="00DD15C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664581" w14:paraId="0C18AFF4" w14:textId="77777777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49DBB" w14:textId="77777777" w:rsidR="00664581" w:rsidRDefault="00DD15C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ЛР 31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3F55C" w14:textId="77777777" w:rsidR="00664581" w:rsidRDefault="00DD15C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14:paraId="2A22DBD7" w14:textId="77777777" w:rsidR="00664581" w:rsidRDefault="00664581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14:paraId="1658836D" w14:textId="77777777" w:rsidR="00664581" w:rsidRDefault="00664581">
      <w:pPr>
        <w:rPr>
          <w:rFonts w:eastAsia="Times New Roman"/>
          <w:b/>
          <w:sz w:val="28"/>
          <w:lang w:eastAsia="ru-RU"/>
        </w:rPr>
      </w:pPr>
    </w:p>
    <w:p w14:paraId="5CB6A88A" w14:textId="77777777" w:rsidR="00664581" w:rsidRDefault="00664581">
      <w:pPr>
        <w:rPr>
          <w:rFonts w:eastAsia="Times New Roman"/>
          <w:b/>
          <w:sz w:val="28"/>
          <w:lang w:eastAsia="ru-RU"/>
        </w:rPr>
      </w:pPr>
    </w:p>
    <w:p w14:paraId="666C9BF5" w14:textId="77777777" w:rsidR="00664581" w:rsidRDefault="00664581">
      <w:pPr>
        <w:rPr>
          <w:rFonts w:eastAsia="Times New Roman"/>
          <w:b/>
          <w:sz w:val="28"/>
          <w:lang w:eastAsia="ru-RU"/>
        </w:rPr>
      </w:pPr>
    </w:p>
    <w:p w14:paraId="6FA8006F" w14:textId="77777777" w:rsidR="00664581" w:rsidRDefault="00664581">
      <w:pPr>
        <w:rPr>
          <w:rFonts w:eastAsia="Times New Roman"/>
          <w:b/>
          <w:sz w:val="28"/>
          <w:lang w:eastAsia="ru-RU"/>
        </w:rPr>
      </w:pPr>
    </w:p>
    <w:p w14:paraId="1B259AE3" w14:textId="77777777" w:rsidR="00664581" w:rsidRDefault="00664581">
      <w:pPr>
        <w:rPr>
          <w:rFonts w:eastAsia="Times New Roman"/>
          <w:b/>
          <w:sz w:val="28"/>
          <w:lang w:eastAsia="ru-RU"/>
        </w:rPr>
      </w:pPr>
    </w:p>
    <w:p w14:paraId="0CB3B3FC" w14:textId="77777777" w:rsidR="00664581" w:rsidRDefault="00664581">
      <w:pPr>
        <w:rPr>
          <w:rFonts w:eastAsia="Times New Roman"/>
          <w:b/>
          <w:sz w:val="28"/>
          <w:lang w:eastAsia="ru-RU"/>
        </w:rPr>
      </w:pPr>
    </w:p>
    <w:p w14:paraId="650C82E4" w14:textId="77777777" w:rsidR="00664581" w:rsidRDefault="00664581">
      <w:pPr>
        <w:rPr>
          <w:rFonts w:eastAsia="Times New Roman"/>
          <w:b/>
          <w:sz w:val="28"/>
          <w:lang w:eastAsia="ru-RU"/>
        </w:rPr>
      </w:pPr>
    </w:p>
    <w:p w14:paraId="2C065572" w14:textId="77777777" w:rsidR="00664581" w:rsidRDefault="00664581">
      <w:pPr>
        <w:rPr>
          <w:rFonts w:eastAsia="Times New Roman"/>
          <w:b/>
          <w:sz w:val="28"/>
          <w:lang w:eastAsia="ru-RU"/>
        </w:rPr>
      </w:pPr>
    </w:p>
    <w:p w14:paraId="0A08D07B" w14:textId="77777777" w:rsidR="00664581" w:rsidRDefault="00664581">
      <w:pPr>
        <w:rPr>
          <w:rFonts w:eastAsia="Times New Roman"/>
          <w:sz w:val="28"/>
          <w:lang w:eastAsia="ru-RU"/>
        </w:rPr>
      </w:pPr>
    </w:p>
    <w:p w14:paraId="0F32BEE7" w14:textId="77777777" w:rsidR="00664581" w:rsidRDefault="00664581">
      <w:pPr>
        <w:rPr>
          <w:rFonts w:eastAsia="Times New Roman"/>
          <w:sz w:val="28"/>
          <w:lang w:eastAsia="ru-RU"/>
        </w:rPr>
      </w:pPr>
    </w:p>
    <w:p w14:paraId="28D24A95" w14:textId="77777777" w:rsidR="00664581" w:rsidRDefault="00664581">
      <w:pPr>
        <w:rPr>
          <w:rFonts w:eastAsia="Times New Roman"/>
          <w:sz w:val="28"/>
          <w:lang w:eastAsia="ru-RU"/>
        </w:rPr>
      </w:pPr>
    </w:p>
    <w:p w14:paraId="2684057B" w14:textId="77777777" w:rsidR="00664581" w:rsidRDefault="00664581">
      <w:pPr>
        <w:rPr>
          <w:rFonts w:eastAsia="Times New Roman"/>
          <w:sz w:val="28"/>
          <w:lang w:eastAsia="ru-RU"/>
        </w:rPr>
      </w:pPr>
    </w:p>
    <w:p w14:paraId="31D300DF" w14:textId="77777777" w:rsidR="00664581" w:rsidRDefault="00664581">
      <w:pPr>
        <w:rPr>
          <w:rFonts w:eastAsia="Times New Roman"/>
          <w:sz w:val="28"/>
          <w:lang w:eastAsia="ru-RU"/>
        </w:rPr>
        <w:sectPr w:rsidR="00664581">
          <w:footerReference w:type="default" r:id="rId8"/>
          <w:pgSz w:w="11906" w:h="16838"/>
          <w:pgMar w:top="1134" w:right="851" w:bottom="1134" w:left="1701" w:header="709" w:footer="567" w:gutter="0"/>
          <w:cols w:space="708"/>
          <w:titlePg/>
          <w:docGrid w:linePitch="360"/>
        </w:sectPr>
      </w:pPr>
    </w:p>
    <w:p w14:paraId="06D545E7" w14:textId="77777777" w:rsidR="00664581" w:rsidRDefault="00DD15CE">
      <w:pPr>
        <w:rPr>
          <w:rFonts w:eastAsia="Times New Roman"/>
          <w:b/>
          <w:sz w:val="28"/>
          <w:lang w:eastAsia="ru-RU"/>
        </w:rPr>
      </w:pPr>
      <w:r>
        <w:rPr>
          <w:rFonts w:eastAsia="Times New Roman"/>
          <w:b/>
          <w:sz w:val="28"/>
          <w:lang w:eastAsia="ru-RU"/>
        </w:rPr>
        <w:lastRenderedPageBreak/>
        <w:t>2.2 Содержание производственной практики</w:t>
      </w:r>
    </w:p>
    <w:tbl>
      <w:tblPr>
        <w:tblW w:w="526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305"/>
        <w:gridCol w:w="3447"/>
        <w:gridCol w:w="651"/>
        <w:gridCol w:w="1025"/>
        <w:gridCol w:w="1025"/>
        <w:gridCol w:w="837"/>
        <w:gridCol w:w="1027"/>
      </w:tblGrid>
      <w:tr w:rsidR="00664581" w14:paraId="3BFC46B2" w14:textId="77777777">
        <w:tc>
          <w:tcPr>
            <w:tcW w:w="381" w:type="pct"/>
            <w:vMerge w:val="restart"/>
            <w:noWrap/>
          </w:tcPr>
          <w:p w14:paraId="3EE76F0F" w14:textId="77777777" w:rsidR="00664581" w:rsidRDefault="00DD15CE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код ПК</w:t>
            </w:r>
          </w:p>
        </w:tc>
        <w:tc>
          <w:tcPr>
            <w:tcW w:w="4619" w:type="pct"/>
            <w:gridSpan w:val="7"/>
            <w:noWrap/>
          </w:tcPr>
          <w:p w14:paraId="4F9C5882" w14:textId="77777777" w:rsidR="00664581" w:rsidRDefault="00DD15CE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Производственная практика</w:t>
            </w:r>
          </w:p>
        </w:tc>
      </w:tr>
      <w:tr w:rsidR="00664581" w14:paraId="0BF86C8D" w14:textId="77777777">
        <w:trPr>
          <w:trHeight w:val="1131"/>
        </w:trPr>
        <w:tc>
          <w:tcPr>
            <w:tcW w:w="381" w:type="pct"/>
            <w:vMerge/>
            <w:noWrap/>
          </w:tcPr>
          <w:p w14:paraId="583101D7" w14:textId="77777777" w:rsidR="00664581" w:rsidRDefault="00664581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7" w:type="pct"/>
            <w:noWrap/>
          </w:tcPr>
          <w:p w14:paraId="6B207383" w14:textId="77777777" w:rsidR="00664581" w:rsidRDefault="00DD15CE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Наименование ПК</w:t>
            </w:r>
          </w:p>
        </w:tc>
        <w:tc>
          <w:tcPr>
            <w:tcW w:w="1709" w:type="pct"/>
            <w:noWrap/>
          </w:tcPr>
          <w:p w14:paraId="56FC63B2" w14:textId="77777777" w:rsidR="00664581" w:rsidRDefault="00DD15CE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Виды работ, обеспечивающих формирование ПК</w:t>
            </w:r>
          </w:p>
        </w:tc>
        <w:tc>
          <w:tcPr>
            <w:tcW w:w="323" w:type="pct"/>
            <w:noWrap/>
          </w:tcPr>
          <w:p w14:paraId="2B898E4A" w14:textId="77777777" w:rsidR="00664581" w:rsidRDefault="00DD15CE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Объем часов</w:t>
            </w:r>
          </w:p>
        </w:tc>
        <w:tc>
          <w:tcPr>
            <w:tcW w:w="1016" w:type="pct"/>
            <w:gridSpan w:val="2"/>
            <w:noWrap/>
          </w:tcPr>
          <w:p w14:paraId="57247291" w14:textId="77777777" w:rsidR="00664581" w:rsidRDefault="00DD15CE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Формат практики (рассредоточено/</w:t>
            </w:r>
          </w:p>
          <w:p w14:paraId="2C4BFBAB" w14:textId="77777777" w:rsidR="00664581" w:rsidRDefault="00DD15CE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концентрированно) с указанием базы практики</w:t>
            </w:r>
          </w:p>
        </w:tc>
        <w:tc>
          <w:tcPr>
            <w:tcW w:w="415" w:type="pct"/>
            <w:noWrap/>
          </w:tcPr>
          <w:p w14:paraId="7A02A489" w14:textId="77777777" w:rsidR="00664581" w:rsidRDefault="00DD15CE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Уровень освоения</w:t>
            </w:r>
          </w:p>
        </w:tc>
        <w:tc>
          <w:tcPr>
            <w:tcW w:w="508" w:type="pct"/>
            <w:noWrap/>
          </w:tcPr>
          <w:p w14:paraId="526F1EAB" w14:textId="77777777" w:rsidR="00664581" w:rsidRDefault="00DD15CE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Показатели освоения ПК</w:t>
            </w:r>
          </w:p>
        </w:tc>
      </w:tr>
      <w:tr w:rsidR="00664581" w14:paraId="65AF6FA9" w14:textId="77777777">
        <w:tc>
          <w:tcPr>
            <w:tcW w:w="381" w:type="pct"/>
            <w:noWrap/>
          </w:tcPr>
          <w:p w14:paraId="54691C50" w14:textId="77777777" w:rsidR="00664581" w:rsidRDefault="00DD15CE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47" w:type="pct"/>
            <w:noWrap/>
          </w:tcPr>
          <w:p w14:paraId="5F7000A7" w14:textId="77777777" w:rsidR="00664581" w:rsidRDefault="00DD15CE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709" w:type="pct"/>
            <w:noWrap/>
          </w:tcPr>
          <w:p w14:paraId="66D5ED78" w14:textId="77777777" w:rsidR="00664581" w:rsidRDefault="00DD15CE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323" w:type="pct"/>
            <w:noWrap/>
          </w:tcPr>
          <w:p w14:paraId="3803F687" w14:textId="77777777" w:rsidR="00664581" w:rsidRDefault="00DD15CE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08" w:type="pct"/>
            <w:noWrap/>
          </w:tcPr>
          <w:p w14:paraId="0B155C08" w14:textId="77777777" w:rsidR="00664581" w:rsidRDefault="00DD15CE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08" w:type="pct"/>
            <w:noWrap/>
          </w:tcPr>
          <w:p w14:paraId="4D786138" w14:textId="77777777" w:rsidR="00664581" w:rsidRDefault="00DD15CE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415" w:type="pct"/>
            <w:noWrap/>
          </w:tcPr>
          <w:p w14:paraId="1E3671AB" w14:textId="77777777" w:rsidR="00664581" w:rsidRDefault="00DD15CE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08" w:type="pct"/>
            <w:noWrap/>
          </w:tcPr>
          <w:p w14:paraId="29B37C2C" w14:textId="77777777" w:rsidR="00664581" w:rsidRDefault="00DD15CE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8</w:t>
            </w:r>
          </w:p>
        </w:tc>
      </w:tr>
      <w:tr w:rsidR="00664581" w14:paraId="3F6C7938" w14:textId="77777777">
        <w:trPr>
          <w:trHeight w:val="789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B91C5" w14:textId="77777777" w:rsidR="00664581" w:rsidRDefault="00DD15CE">
            <w:pPr>
              <w:jc w:val="both"/>
            </w:pPr>
            <w:r>
              <w:t>ПК.</w:t>
            </w:r>
          </w:p>
          <w:p w14:paraId="51F3F135" w14:textId="77777777" w:rsidR="00664581" w:rsidRDefault="00DD15CE">
            <w:pPr>
              <w:jc w:val="both"/>
              <w:rPr>
                <w:rFonts w:eastAsia="Times New Roman"/>
                <w:lang w:eastAsia="ru-RU"/>
              </w:rPr>
            </w:pPr>
            <w:r>
              <w:t>4.1.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95267" w14:textId="77777777" w:rsidR="00664581" w:rsidRDefault="00DD15CE">
            <w:pPr>
              <w:pStyle w:val="af2"/>
              <w:keepNext/>
              <w:keepLines/>
              <w:suppressLineNumbers/>
              <w:spacing w:after="240"/>
              <w:ind w:left="0"/>
              <w:jc w:val="both"/>
            </w:pPr>
            <w:r>
              <w:rPr>
                <w:rStyle w:val="FontStyle57"/>
                <w:sz w:val="24"/>
                <w:szCs w:val="24"/>
              </w:rPr>
              <w:t>Планировать работу структурного подразделения при технической эксплуатации, обслуживании и ремонте пути, искусственных сооружений.</w:t>
            </w:r>
          </w:p>
        </w:tc>
        <w:tc>
          <w:tcPr>
            <w:tcW w:w="1709" w:type="pct"/>
            <w:noWrap/>
          </w:tcPr>
          <w:p w14:paraId="475AEC38" w14:textId="77777777" w:rsidR="00664581" w:rsidRDefault="00DD15CE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организации и планирования работы структурных подразделений путевого хозяйства.</w:t>
            </w:r>
          </w:p>
        </w:tc>
        <w:tc>
          <w:tcPr>
            <w:tcW w:w="323" w:type="pct"/>
            <w:vMerge w:val="restart"/>
            <w:noWrap/>
          </w:tcPr>
          <w:p w14:paraId="06250008" w14:textId="77777777" w:rsidR="00664581" w:rsidRDefault="00DD15CE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508" w:type="pct"/>
            <w:vMerge w:val="restart"/>
            <w:noWrap/>
          </w:tcPr>
          <w:p w14:paraId="547EE4A8" w14:textId="77777777" w:rsidR="00664581" w:rsidRDefault="00DD15CE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08" w:type="pct"/>
            <w:vMerge w:val="restart"/>
            <w:noWrap/>
          </w:tcPr>
          <w:p w14:paraId="2316F240" w14:textId="77777777" w:rsidR="00664581" w:rsidRDefault="00DD15CE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15" w:type="pct"/>
            <w:vMerge w:val="restart"/>
            <w:noWrap/>
          </w:tcPr>
          <w:p w14:paraId="42584656" w14:textId="77777777" w:rsidR="00664581" w:rsidRDefault="00DD15CE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08" w:type="pct"/>
            <w:vMerge w:val="restart"/>
            <w:noWrap/>
          </w:tcPr>
          <w:p w14:paraId="4F8F16DA" w14:textId="77777777" w:rsidR="00664581" w:rsidRDefault="00DD15CE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664581" w14:paraId="61F280DF" w14:textId="77777777">
        <w:tc>
          <w:tcPr>
            <w:tcW w:w="381" w:type="pct"/>
            <w:vMerge/>
            <w:noWrap/>
          </w:tcPr>
          <w:p w14:paraId="3F7332E2" w14:textId="77777777" w:rsidR="00664581" w:rsidRDefault="00664581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7" w:type="pct"/>
            <w:vMerge/>
            <w:noWrap/>
          </w:tcPr>
          <w:p w14:paraId="4173E443" w14:textId="77777777" w:rsidR="00664581" w:rsidRDefault="00664581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09" w:type="pct"/>
            <w:noWrap/>
          </w:tcPr>
          <w:p w14:paraId="1608C837" w14:textId="77777777" w:rsidR="00664581" w:rsidRDefault="00DD15CE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 рассчитывать по принятой методике основные технико-экономические </w:t>
            </w:r>
          </w:p>
          <w:p w14:paraId="69F5B2B4" w14:textId="77777777" w:rsidR="00664581" w:rsidRDefault="00DD15CE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показатели деятельности предприятий путевого хозяйства;</w:t>
            </w:r>
          </w:p>
          <w:p w14:paraId="11D5A399" w14:textId="77777777" w:rsidR="00664581" w:rsidRDefault="00DD15CE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14:paraId="4BF1CFE4" w14:textId="77777777" w:rsidR="00664581" w:rsidRDefault="00DD15CE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 использовать знания приемов и методов менеджмента в профессиональной деятельности.</w:t>
            </w:r>
          </w:p>
        </w:tc>
        <w:tc>
          <w:tcPr>
            <w:tcW w:w="323" w:type="pct"/>
            <w:vMerge/>
            <w:noWrap/>
          </w:tcPr>
          <w:p w14:paraId="16C13738" w14:textId="77777777" w:rsidR="00664581" w:rsidRDefault="00664581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0D702D93" w14:textId="77777777" w:rsidR="00664581" w:rsidRDefault="00664581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239105CB" w14:textId="77777777" w:rsidR="00664581" w:rsidRDefault="00664581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15" w:type="pct"/>
            <w:vMerge/>
            <w:noWrap/>
          </w:tcPr>
          <w:p w14:paraId="0D9808BA" w14:textId="77777777" w:rsidR="00664581" w:rsidRDefault="00664581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1C938218" w14:textId="77777777" w:rsidR="00664581" w:rsidRDefault="00664581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664581" w14:paraId="7774A91D" w14:textId="77777777">
        <w:trPr>
          <w:trHeight w:val="309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6E705" w14:textId="77777777" w:rsidR="00664581" w:rsidRDefault="00DD15CE">
            <w:pPr>
              <w:jc w:val="both"/>
              <w:rPr>
                <w:rFonts w:eastAsia="Times New Roman"/>
                <w:lang w:eastAsia="ru-RU"/>
              </w:rPr>
            </w:pPr>
            <w:r>
              <w:t>ПК.4.2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975E5" w14:textId="77777777" w:rsidR="00664581" w:rsidRDefault="00DD15CE">
            <w:pPr>
              <w:pStyle w:val="af2"/>
              <w:keepNext/>
              <w:keepLines/>
              <w:suppressLineNumbers/>
              <w:ind w:left="0"/>
              <w:jc w:val="both"/>
            </w:pPr>
            <w:r>
              <w:rPr>
                <w:rStyle w:val="FontStyle57"/>
                <w:sz w:val="24"/>
                <w:szCs w:val="24"/>
              </w:rPr>
              <w:t>Осуществлять руководство выполняемыми работами, вести отчетную и техническую документацию</w:t>
            </w:r>
          </w:p>
        </w:tc>
        <w:tc>
          <w:tcPr>
            <w:tcW w:w="1709" w:type="pct"/>
            <w:noWrap/>
          </w:tcPr>
          <w:p w14:paraId="41CCAC2E" w14:textId="77777777" w:rsidR="00664581" w:rsidRDefault="00DD15CE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организации и планирования работы структурных подразделений путевого хозяйства.</w:t>
            </w:r>
          </w:p>
        </w:tc>
        <w:tc>
          <w:tcPr>
            <w:tcW w:w="323" w:type="pct"/>
            <w:vMerge w:val="restart"/>
            <w:noWrap/>
          </w:tcPr>
          <w:p w14:paraId="63F64051" w14:textId="77777777" w:rsidR="00664581" w:rsidRDefault="00DD15CE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508" w:type="pct"/>
            <w:vMerge w:val="restart"/>
            <w:noWrap/>
          </w:tcPr>
          <w:p w14:paraId="790E5AEF" w14:textId="77777777" w:rsidR="00664581" w:rsidRDefault="00DD15CE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08" w:type="pct"/>
            <w:vMerge w:val="restart"/>
            <w:noWrap/>
          </w:tcPr>
          <w:p w14:paraId="36C3782A" w14:textId="77777777" w:rsidR="00664581" w:rsidRDefault="00DD15CE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15" w:type="pct"/>
            <w:vMerge w:val="restart"/>
            <w:noWrap/>
          </w:tcPr>
          <w:p w14:paraId="03E5A81F" w14:textId="77777777" w:rsidR="00664581" w:rsidRDefault="00DD15CE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08" w:type="pct"/>
            <w:vMerge w:val="restart"/>
            <w:noWrap/>
          </w:tcPr>
          <w:p w14:paraId="1C6F5DF8" w14:textId="77777777" w:rsidR="00664581" w:rsidRDefault="00DD15CE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Сформирована</w:t>
            </w:r>
            <w:r>
              <w:rPr>
                <w:rFonts w:eastAsia="Times New Roman"/>
                <w:bCs/>
                <w:lang w:val="en-US" w:eastAsia="ru-RU"/>
              </w:rPr>
              <w:t>/</w:t>
            </w:r>
            <w:r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664581" w14:paraId="396FADA4" w14:textId="77777777">
        <w:trPr>
          <w:trHeight w:val="274"/>
        </w:trPr>
        <w:tc>
          <w:tcPr>
            <w:tcW w:w="381" w:type="pct"/>
            <w:vMerge/>
            <w:noWrap/>
          </w:tcPr>
          <w:p w14:paraId="5188BC50" w14:textId="77777777" w:rsidR="00664581" w:rsidRDefault="00664581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7" w:type="pct"/>
            <w:vMerge/>
            <w:noWrap/>
          </w:tcPr>
          <w:p w14:paraId="05AD2FCB" w14:textId="77777777" w:rsidR="00664581" w:rsidRDefault="00664581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09" w:type="pct"/>
            <w:noWrap/>
          </w:tcPr>
          <w:p w14:paraId="600F3358" w14:textId="77777777" w:rsidR="00664581" w:rsidRDefault="00DD15CE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 рассчитывать по принятой методике основные технико-экономические </w:t>
            </w:r>
          </w:p>
          <w:p w14:paraId="4231A470" w14:textId="77777777" w:rsidR="00664581" w:rsidRDefault="00DD15CE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показатели деятельности предприятий путевого хозяйства;</w:t>
            </w:r>
          </w:p>
          <w:p w14:paraId="057E44FE" w14:textId="77777777" w:rsidR="00664581" w:rsidRDefault="00DD15CE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14:paraId="582971C1" w14:textId="77777777" w:rsidR="00664581" w:rsidRDefault="00DD15CE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 использовать знания приемов и методов менеджмента в профессиональной деятельности.</w:t>
            </w:r>
          </w:p>
        </w:tc>
        <w:tc>
          <w:tcPr>
            <w:tcW w:w="323" w:type="pct"/>
            <w:vMerge/>
            <w:noWrap/>
          </w:tcPr>
          <w:p w14:paraId="48FDDCC5" w14:textId="77777777" w:rsidR="00664581" w:rsidRDefault="00664581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4E0B3B5F" w14:textId="77777777" w:rsidR="00664581" w:rsidRDefault="00664581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1FF18222" w14:textId="77777777" w:rsidR="00664581" w:rsidRDefault="00664581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15" w:type="pct"/>
            <w:vMerge/>
            <w:noWrap/>
          </w:tcPr>
          <w:p w14:paraId="0F1A04EE" w14:textId="77777777" w:rsidR="00664581" w:rsidRDefault="00664581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743BE93D" w14:textId="77777777" w:rsidR="00664581" w:rsidRDefault="00664581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664581" w14:paraId="3143F714" w14:textId="77777777">
        <w:trPr>
          <w:trHeight w:val="326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53663" w14:textId="77777777" w:rsidR="00664581" w:rsidRDefault="00DD15CE">
            <w:pPr>
              <w:jc w:val="both"/>
              <w:rPr>
                <w:rFonts w:eastAsia="Times New Roman"/>
                <w:lang w:eastAsia="ru-RU"/>
              </w:rPr>
            </w:pPr>
            <w:r>
              <w:t>ПК 4.3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42439" w14:textId="77777777" w:rsidR="00664581" w:rsidRDefault="00DD15CE">
            <w:pPr>
              <w:pStyle w:val="af2"/>
              <w:keepNext/>
              <w:keepLines/>
              <w:suppressLineNumbers/>
              <w:ind w:left="0"/>
              <w:jc w:val="both"/>
            </w:pPr>
            <w:r>
              <w:rPr>
                <w:rStyle w:val="FontStyle57"/>
                <w:sz w:val="24"/>
                <w:szCs w:val="24"/>
              </w:rPr>
              <w:t xml:space="preserve">Проводить контроль качества выполняемых работ </w:t>
            </w:r>
            <w:r>
              <w:rPr>
                <w:rStyle w:val="FontStyle57"/>
                <w:sz w:val="24"/>
                <w:szCs w:val="24"/>
              </w:rPr>
              <w:lastRenderedPageBreak/>
              <w:t>при технической эксплуатации, обслуживании, ремонте, строительстве пути и искусственных сооружений</w:t>
            </w:r>
          </w:p>
        </w:tc>
        <w:tc>
          <w:tcPr>
            <w:tcW w:w="1709" w:type="pct"/>
            <w:noWrap/>
          </w:tcPr>
          <w:p w14:paraId="484E5149" w14:textId="77777777" w:rsidR="00664581" w:rsidRDefault="00DD15CE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lastRenderedPageBreak/>
              <w:t>организации и планирования работы структурных подразделений путевого хозяйства.</w:t>
            </w:r>
          </w:p>
        </w:tc>
        <w:tc>
          <w:tcPr>
            <w:tcW w:w="323" w:type="pct"/>
            <w:vMerge w:val="restart"/>
            <w:noWrap/>
          </w:tcPr>
          <w:p w14:paraId="7F91284B" w14:textId="77777777" w:rsidR="00664581" w:rsidRDefault="00DD15CE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508" w:type="pct"/>
            <w:vMerge w:val="restart"/>
            <w:noWrap/>
          </w:tcPr>
          <w:p w14:paraId="7EC3D016" w14:textId="77777777" w:rsidR="00664581" w:rsidRDefault="00DD15CE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08" w:type="pct"/>
            <w:vMerge w:val="restart"/>
            <w:noWrap/>
          </w:tcPr>
          <w:p w14:paraId="3912CC29" w14:textId="77777777" w:rsidR="00664581" w:rsidRDefault="00DD15CE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15" w:type="pct"/>
            <w:vMerge w:val="restart"/>
            <w:noWrap/>
          </w:tcPr>
          <w:p w14:paraId="212F1797" w14:textId="77777777" w:rsidR="00664581" w:rsidRDefault="00DD15CE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08" w:type="pct"/>
            <w:vMerge w:val="restart"/>
            <w:noWrap/>
          </w:tcPr>
          <w:p w14:paraId="26A8B567" w14:textId="77777777" w:rsidR="00664581" w:rsidRDefault="00DD15CE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Сформирована</w:t>
            </w:r>
            <w:r>
              <w:rPr>
                <w:rFonts w:eastAsia="Times New Roman"/>
                <w:bCs/>
                <w:lang w:val="en-US" w:eastAsia="ru-RU"/>
              </w:rPr>
              <w:t>/</w:t>
            </w:r>
            <w:r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664581" w14:paraId="767C5B72" w14:textId="77777777">
        <w:trPr>
          <w:trHeight w:val="257"/>
        </w:trPr>
        <w:tc>
          <w:tcPr>
            <w:tcW w:w="381" w:type="pct"/>
            <w:vMerge/>
            <w:noWrap/>
          </w:tcPr>
          <w:p w14:paraId="176A78C2" w14:textId="77777777" w:rsidR="00664581" w:rsidRDefault="00664581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7" w:type="pct"/>
            <w:vMerge/>
            <w:noWrap/>
          </w:tcPr>
          <w:p w14:paraId="6AA770AF" w14:textId="77777777" w:rsidR="00664581" w:rsidRDefault="00664581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09" w:type="pct"/>
            <w:noWrap/>
          </w:tcPr>
          <w:p w14:paraId="349ACAFB" w14:textId="77777777" w:rsidR="00664581" w:rsidRDefault="00DD15CE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 рассчитывать по принятой </w:t>
            </w:r>
            <w:r>
              <w:rPr>
                <w:rFonts w:eastAsia="Times New Roman"/>
                <w:bCs/>
                <w:lang w:eastAsia="ru-RU"/>
              </w:rPr>
              <w:lastRenderedPageBreak/>
              <w:t xml:space="preserve">методике основные технико-экономические </w:t>
            </w:r>
          </w:p>
          <w:p w14:paraId="3169DE1E" w14:textId="77777777" w:rsidR="00664581" w:rsidRDefault="00DD15CE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показатели деятельности предприятий путевого хозяйства;</w:t>
            </w:r>
          </w:p>
          <w:p w14:paraId="457B040F" w14:textId="77777777" w:rsidR="00664581" w:rsidRDefault="00DD15CE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14:paraId="1B578127" w14:textId="77777777" w:rsidR="00664581" w:rsidRDefault="00DD15CE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 использовать знания приемов и методов менеджмента в профессиональной деятельности.</w:t>
            </w:r>
          </w:p>
        </w:tc>
        <w:tc>
          <w:tcPr>
            <w:tcW w:w="323" w:type="pct"/>
            <w:vMerge/>
            <w:noWrap/>
          </w:tcPr>
          <w:p w14:paraId="07027682" w14:textId="77777777" w:rsidR="00664581" w:rsidRDefault="00664581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04891BB1" w14:textId="77777777" w:rsidR="00664581" w:rsidRDefault="00664581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1AF80D33" w14:textId="77777777" w:rsidR="00664581" w:rsidRDefault="00664581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15" w:type="pct"/>
            <w:vMerge/>
            <w:noWrap/>
          </w:tcPr>
          <w:p w14:paraId="391F2456" w14:textId="77777777" w:rsidR="00664581" w:rsidRDefault="00664581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7AC1C3AA" w14:textId="77777777" w:rsidR="00664581" w:rsidRDefault="00664581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664581" w14:paraId="6C94FF00" w14:textId="77777777">
        <w:trPr>
          <w:trHeight w:val="60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D2D03" w14:textId="77777777" w:rsidR="00664581" w:rsidRDefault="00DD15CE">
            <w:pPr>
              <w:jc w:val="both"/>
              <w:rPr>
                <w:rFonts w:eastAsia="Times New Roman"/>
                <w:lang w:eastAsia="ru-RU"/>
              </w:rPr>
            </w:pPr>
            <w:r>
              <w:t>ПК 4.4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484AA" w14:textId="77777777" w:rsidR="00664581" w:rsidRDefault="00DD15CE">
            <w:pPr>
              <w:pStyle w:val="af2"/>
              <w:keepNext/>
              <w:keepLines/>
              <w:suppressLineNumbers/>
              <w:ind w:left="0"/>
              <w:jc w:val="both"/>
            </w:pPr>
            <w:r>
              <w:rPr>
                <w:rStyle w:val="FontStyle57"/>
                <w:sz w:val="24"/>
                <w:szCs w:val="24"/>
              </w:rPr>
              <w:t>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персонала.</w:t>
            </w:r>
          </w:p>
        </w:tc>
        <w:tc>
          <w:tcPr>
            <w:tcW w:w="1709" w:type="pct"/>
            <w:noWrap/>
          </w:tcPr>
          <w:p w14:paraId="44A2268E" w14:textId="77777777" w:rsidR="00664581" w:rsidRDefault="00DD15CE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организации и планирования работы структурных подразделений путевого хозяйства.</w:t>
            </w:r>
          </w:p>
        </w:tc>
        <w:tc>
          <w:tcPr>
            <w:tcW w:w="323" w:type="pct"/>
            <w:vMerge w:val="restart"/>
            <w:noWrap/>
          </w:tcPr>
          <w:p w14:paraId="1BADE34A" w14:textId="77777777" w:rsidR="00664581" w:rsidRDefault="00DD15CE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508" w:type="pct"/>
            <w:vMerge w:val="restart"/>
            <w:noWrap/>
          </w:tcPr>
          <w:p w14:paraId="78F54F38" w14:textId="77777777" w:rsidR="00664581" w:rsidRDefault="00DD15CE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08" w:type="pct"/>
            <w:vMerge w:val="restart"/>
            <w:noWrap/>
          </w:tcPr>
          <w:p w14:paraId="75ED002A" w14:textId="77777777" w:rsidR="00664581" w:rsidRDefault="00DD15CE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15" w:type="pct"/>
            <w:vMerge w:val="restart"/>
            <w:noWrap/>
          </w:tcPr>
          <w:p w14:paraId="202C4FF5" w14:textId="77777777" w:rsidR="00664581" w:rsidRDefault="00DD15CE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08" w:type="pct"/>
            <w:vMerge w:val="restart"/>
            <w:noWrap/>
          </w:tcPr>
          <w:p w14:paraId="5F0437DA" w14:textId="77777777" w:rsidR="00664581" w:rsidRDefault="00DD15CE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Сформирована</w:t>
            </w:r>
            <w:r>
              <w:rPr>
                <w:rFonts w:eastAsia="Times New Roman"/>
                <w:bCs/>
                <w:lang w:val="en-US" w:eastAsia="ru-RU"/>
              </w:rPr>
              <w:t>/</w:t>
            </w:r>
            <w:r>
              <w:rPr>
                <w:rFonts w:eastAsia="Times New Roman"/>
                <w:bCs/>
                <w:lang w:eastAsia="ru-RU"/>
              </w:rPr>
              <w:t>не</w:t>
            </w:r>
          </w:p>
          <w:p w14:paraId="3FDF9BD5" w14:textId="77777777" w:rsidR="00664581" w:rsidRDefault="00664581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  <w:p w14:paraId="006A1AF7" w14:textId="77777777" w:rsidR="00664581" w:rsidRDefault="00664581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  <w:p w14:paraId="01992E61" w14:textId="77777777" w:rsidR="00664581" w:rsidRDefault="00DD15CE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 сформирована</w:t>
            </w:r>
          </w:p>
        </w:tc>
      </w:tr>
      <w:tr w:rsidR="00664581" w14:paraId="1F9FCE1A" w14:textId="77777777">
        <w:trPr>
          <w:trHeight w:val="600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79E72" w14:textId="77777777" w:rsidR="00664581" w:rsidRDefault="00664581">
            <w:pPr>
              <w:jc w:val="both"/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634E2" w14:textId="77777777" w:rsidR="00664581" w:rsidRDefault="00664581">
            <w:pPr>
              <w:pStyle w:val="af2"/>
              <w:keepNext/>
              <w:keepLines/>
              <w:suppressLineNumbers/>
              <w:ind w:left="0"/>
              <w:jc w:val="both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1709" w:type="pct"/>
            <w:noWrap/>
          </w:tcPr>
          <w:p w14:paraId="2C37A828" w14:textId="77777777" w:rsidR="00664581" w:rsidRDefault="00DD15CE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 рассчитывать по принятой методике основные технико-экономические </w:t>
            </w:r>
          </w:p>
          <w:p w14:paraId="6E3AC924" w14:textId="77777777" w:rsidR="00664581" w:rsidRDefault="00DD15CE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показатели деятельности предприятий путевого хозяйства;</w:t>
            </w:r>
          </w:p>
          <w:p w14:paraId="60435646" w14:textId="77777777" w:rsidR="00664581" w:rsidRDefault="00DD15CE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14:paraId="1251A05C" w14:textId="77777777" w:rsidR="00664581" w:rsidRDefault="00DD15CE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 использовать знания приемов и методов менеджмента в профессиональной деятельности.</w:t>
            </w:r>
          </w:p>
          <w:p w14:paraId="6081B699" w14:textId="77777777" w:rsidR="00664581" w:rsidRDefault="00664581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</w:p>
          <w:p w14:paraId="6B46E8DE" w14:textId="77777777" w:rsidR="00664581" w:rsidRDefault="00664581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</w:p>
          <w:p w14:paraId="1A606BF6" w14:textId="77777777" w:rsidR="00664581" w:rsidRDefault="00664581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323" w:type="pct"/>
            <w:vMerge/>
            <w:noWrap/>
          </w:tcPr>
          <w:p w14:paraId="001A71A5" w14:textId="77777777" w:rsidR="00664581" w:rsidRDefault="00664581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1186800A" w14:textId="77777777" w:rsidR="00664581" w:rsidRDefault="00664581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6FEAC2D8" w14:textId="77777777" w:rsidR="00664581" w:rsidRDefault="00664581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15" w:type="pct"/>
            <w:vMerge/>
            <w:noWrap/>
          </w:tcPr>
          <w:p w14:paraId="1C41BE0E" w14:textId="77777777" w:rsidR="00664581" w:rsidRDefault="00664581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2124E632" w14:textId="77777777" w:rsidR="00664581" w:rsidRDefault="00664581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664581" w14:paraId="33561C75" w14:textId="77777777">
        <w:trPr>
          <w:trHeight w:val="60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28F4A" w14:textId="77777777" w:rsidR="00664581" w:rsidRDefault="00DD15CE">
            <w:pPr>
              <w:jc w:val="both"/>
              <w:rPr>
                <w:rFonts w:eastAsia="Times New Roman"/>
                <w:lang w:eastAsia="ru-RU"/>
              </w:rPr>
            </w:pPr>
            <w:r>
              <w:t>ПК 4.5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FED89" w14:textId="77777777" w:rsidR="00664581" w:rsidRDefault="00DD15CE">
            <w:pPr>
              <w:rPr>
                <w:rFonts w:eastAsia="Times New Roman"/>
                <w:lang w:eastAsia="ru-RU"/>
              </w:rPr>
            </w:pPr>
            <w:r>
              <w:rPr>
                <w:rStyle w:val="FontStyle57"/>
                <w:sz w:val="24"/>
                <w:szCs w:val="24"/>
              </w:rPr>
              <w:t>Организовывать взаимодействие между структурными подразделениями организации.</w:t>
            </w:r>
          </w:p>
        </w:tc>
        <w:tc>
          <w:tcPr>
            <w:tcW w:w="1709" w:type="pct"/>
            <w:noWrap/>
          </w:tcPr>
          <w:p w14:paraId="62B890EF" w14:textId="77777777" w:rsidR="00664581" w:rsidRDefault="00DD15CE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организации и планирования работы структурных подразделений путевого хозяйства.</w:t>
            </w:r>
          </w:p>
        </w:tc>
        <w:tc>
          <w:tcPr>
            <w:tcW w:w="323" w:type="pct"/>
            <w:vMerge w:val="restart"/>
            <w:noWrap/>
          </w:tcPr>
          <w:p w14:paraId="5D9D1DE1" w14:textId="77777777" w:rsidR="00664581" w:rsidRDefault="00DD15CE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508" w:type="pct"/>
            <w:vMerge w:val="restart"/>
            <w:noWrap/>
          </w:tcPr>
          <w:p w14:paraId="6F9020A5" w14:textId="77777777" w:rsidR="00664581" w:rsidRDefault="00DD15CE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08" w:type="pct"/>
            <w:vMerge w:val="restart"/>
            <w:noWrap/>
          </w:tcPr>
          <w:p w14:paraId="074146F7" w14:textId="77777777" w:rsidR="00664581" w:rsidRDefault="00DD15CE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15" w:type="pct"/>
            <w:vMerge w:val="restart"/>
            <w:noWrap/>
          </w:tcPr>
          <w:p w14:paraId="6E4C304B" w14:textId="77777777" w:rsidR="00664581" w:rsidRDefault="00DD15CE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08" w:type="pct"/>
            <w:vMerge w:val="restart"/>
            <w:noWrap/>
          </w:tcPr>
          <w:p w14:paraId="7BE5A0C8" w14:textId="77777777" w:rsidR="00664581" w:rsidRDefault="00DD15CE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Сформирована</w:t>
            </w:r>
            <w:r>
              <w:rPr>
                <w:rFonts w:eastAsia="Times New Roman"/>
                <w:bCs/>
                <w:lang w:val="en-US" w:eastAsia="ru-RU"/>
              </w:rPr>
              <w:t>/</w:t>
            </w:r>
            <w:r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664581" w14:paraId="3E59B425" w14:textId="77777777">
        <w:trPr>
          <w:trHeight w:val="483"/>
        </w:trPr>
        <w:tc>
          <w:tcPr>
            <w:tcW w:w="381" w:type="pct"/>
            <w:vMerge/>
            <w:noWrap/>
          </w:tcPr>
          <w:p w14:paraId="098E7B77" w14:textId="77777777" w:rsidR="00664581" w:rsidRDefault="00664581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7" w:type="pct"/>
            <w:vMerge/>
            <w:noWrap/>
          </w:tcPr>
          <w:p w14:paraId="3A23383B" w14:textId="77777777" w:rsidR="00664581" w:rsidRDefault="00664581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09" w:type="pct"/>
            <w:noWrap/>
          </w:tcPr>
          <w:p w14:paraId="74310B85" w14:textId="77777777" w:rsidR="00664581" w:rsidRDefault="00DD15CE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 рассчитывать по принятой методике основные технико-экономические </w:t>
            </w:r>
          </w:p>
          <w:p w14:paraId="1893D039" w14:textId="77777777" w:rsidR="00664581" w:rsidRDefault="00DD15CE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показатели деятельности предприятий путевого хозяйства;</w:t>
            </w:r>
          </w:p>
          <w:p w14:paraId="79A7EB8D" w14:textId="77777777" w:rsidR="00664581" w:rsidRDefault="00DD15CE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14:paraId="3A04800D" w14:textId="77777777" w:rsidR="00664581" w:rsidRDefault="00DD15CE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 использовать знания приемов </w:t>
            </w:r>
            <w:r>
              <w:rPr>
                <w:rFonts w:eastAsia="Times New Roman"/>
                <w:bCs/>
                <w:lang w:eastAsia="ru-RU"/>
              </w:rPr>
              <w:lastRenderedPageBreak/>
              <w:t>и методов менеджмента в профессиональной деятельности.</w:t>
            </w:r>
          </w:p>
        </w:tc>
        <w:tc>
          <w:tcPr>
            <w:tcW w:w="323" w:type="pct"/>
            <w:vMerge/>
            <w:noWrap/>
          </w:tcPr>
          <w:p w14:paraId="59B14811" w14:textId="77777777" w:rsidR="00664581" w:rsidRDefault="00664581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012689C0" w14:textId="77777777" w:rsidR="00664581" w:rsidRDefault="00664581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3E7F287F" w14:textId="77777777" w:rsidR="00664581" w:rsidRDefault="00664581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15" w:type="pct"/>
            <w:vMerge/>
            <w:noWrap/>
          </w:tcPr>
          <w:p w14:paraId="2F416E40" w14:textId="77777777" w:rsidR="00664581" w:rsidRDefault="00664581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7C2F5195" w14:textId="77777777" w:rsidR="00664581" w:rsidRDefault="00664581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</w:tbl>
    <w:p w14:paraId="1260C264" w14:textId="77777777" w:rsidR="00664581" w:rsidRDefault="00664581">
      <w:pPr>
        <w:rPr>
          <w:rFonts w:eastAsia="Times New Roman"/>
          <w:b/>
          <w:sz w:val="28"/>
          <w:szCs w:val="28"/>
          <w:u w:val="single"/>
          <w:lang w:eastAsia="ru-RU"/>
        </w:rPr>
      </w:pPr>
    </w:p>
    <w:p w14:paraId="250E2CBA" w14:textId="77777777" w:rsidR="00664581" w:rsidRDefault="00DD15CE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2.3 Содержание разделов производственной практики</w:t>
      </w:r>
    </w:p>
    <w:p w14:paraId="2BD6B077" w14:textId="77777777" w:rsidR="00664581" w:rsidRDefault="00664581">
      <w:pPr>
        <w:spacing w:line="276" w:lineRule="auto"/>
        <w:jc w:val="right"/>
        <w:rPr>
          <w:rFonts w:eastAsia="Times New Roman"/>
          <w:b/>
          <w:bCs/>
          <w:i/>
          <w:szCs w:val="22"/>
          <w:lang w:eastAsia="ru-RU"/>
        </w:rPr>
      </w:pP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6016"/>
        <w:gridCol w:w="628"/>
        <w:gridCol w:w="628"/>
        <w:gridCol w:w="628"/>
        <w:gridCol w:w="599"/>
      </w:tblGrid>
      <w:tr w:rsidR="00664581" w14:paraId="51C42211" w14:textId="77777777">
        <w:trPr>
          <w:cantSplit/>
          <w:trHeight w:val="1134"/>
        </w:trPr>
        <w:tc>
          <w:tcPr>
            <w:tcW w:w="560" w:type="pct"/>
            <w:vMerge w:val="restart"/>
            <w:vAlign w:val="center"/>
          </w:tcPr>
          <w:p w14:paraId="663C975A" w14:textId="77777777" w:rsidR="00664581" w:rsidRDefault="00DD15CE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№№</w:t>
            </w:r>
          </w:p>
        </w:tc>
        <w:tc>
          <w:tcPr>
            <w:tcW w:w="3143" w:type="pct"/>
            <w:vMerge w:val="restart"/>
            <w:vAlign w:val="center"/>
          </w:tcPr>
          <w:p w14:paraId="3D873488" w14:textId="77777777" w:rsidR="00664581" w:rsidRDefault="00DD15CE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Разделы (этапы) практики</w:t>
            </w:r>
          </w:p>
        </w:tc>
        <w:tc>
          <w:tcPr>
            <w:tcW w:w="1297" w:type="pct"/>
            <w:gridSpan w:val="4"/>
            <w:vAlign w:val="center"/>
          </w:tcPr>
          <w:p w14:paraId="06F72146" w14:textId="77777777" w:rsidR="00664581" w:rsidRDefault="00DD15CE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Виды работы на практике, включая самостоятельную работу обучающихся, ч</w:t>
            </w:r>
          </w:p>
        </w:tc>
      </w:tr>
      <w:tr w:rsidR="00664581" w14:paraId="6826A6F4" w14:textId="77777777">
        <w:trPr>
          <w:cantSplit/>
          <w:trHeight w:val="2098"/>
        </w:trPr>
        <w:tc>
          <w:tcPr>
            <w:tcW w:w="560" w:type="pct"/>
            <w:vMerge/>
            <w:vAlign w:val="center"/>
          </w:tcPr>
          <w:p w14:paraId="6C5BC362" w14:textId="77777777" w:rsidR="00664581" w:rsidRDefault="00664581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43" w:type="pct"/>
            <w:vMerge/>
          </w:tcPr>
          <w:p w14:paraId="1763854F" w14:textId="77777777" w:rsidR="00664581" w:rsidRDefault="00664581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8" w:type="pct"/>
            <w:textDirection w:val="btLr"/>
            <w:vAlign w:val="center"/>
          </w:tcPr>
          <w:p w14:paraId="5FFDE12B" w14:textId="77777777" w:rsidR="00664581" w:rsidRDefault="00DD15CE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подготовительные</w:t>
            </w:r>
          </w:p>
        </w:tc>
        <w:tc>
          <w:tcPr>
            <w:tcW w:w="328" w:type="pct"/>
            <w:textDirection w:val="btLr"/>
            <w:vAlign w:val="center"/>
          </w:tcPr>
          <w:p w14:paraId="29B414AD" w14:textId="77777777" w:rsidR="00664581" w:rsidRDefault="00DD15CE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полевые</w:t>
            </w:r>
          </w:p>
        </w:tc>
        <w:tc>
          <w:tcPr>
            <w:tcW w:w="328" w:type="pct"/>
            <w:textDirection w:val="btLr"/>
            <w:vAlign w:val="center"/>
          </w:tcPr>
          <w:p w14:paraId="7C89F375" w14:textId="77777777" w:rsidR="00664581" w:rsidRDefault="00DD15CE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камеральные</w:t>
            </w:r>
          </w:p>
        </w:tc>
        <w:tc>
          <w:tcPr>
            <w:tcW w:w="312" w:type="pct"/>
            <w:textDirection w:val="btLr"/>
            <w:vAlign w:val="center"/>
          </w:tcPr>
          <w:p w14:paraId="534DBBB3" w14:textId="77777777" w:rsidR="00664581" w:rsidRDefault="00DD15CE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всего</w:t>
            </w:r>
          </w:p>
        </w:tc>
      </w:tr>
      <w:tr w:rsidR="00664581" w14:paraId="3144713D" w14:textId="77777777">
        <w:trPr>
          <w:trHeight w:val="559"/>
        </w:trPr>
        <w:tc>
          <w:tcPr>
            <w:tcW w:w="560" w:type="pct"/>
            <w:vAlign w:val="center"/>
          </w:tcPr>
          <w:p w14:paraId="2DDFD22E" w14:textId="77777777" w:rsidR="00664581" w:rsidRDefault="00DD15CE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143" w:type="pct"/>
            <w:vAlign w:val="center"/>
          </w:tcPr>
          <w:p w14:paraId="7E8F0BFE" w14:textId="77777777" w:rsidR="00664581" w:rsidRDefault="00DD15CE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28" w:type="pct"/>
            <w:vAlign w:val="center"/>
          </w:tcPr>
          <w:p w14:paraId="50CC14F2" w14:textId="77777777" w:rsidR="00664581" w:rsidRDefault="00DD15CE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328" w:type="pct"/>
            <w:vAlign w:val="center"/>
          </w:tcPr>
          <w:p w14:paraId="404C638D" w14:textId="77777777" w:rsidR="00664581" w:rsidRDefault="00DD15CE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28" w:type="pct"/>
            <w:vAlign w:val="center"/>
          </w:tcPr>
          <w:p w14:paraId="4D93F7AE" w14:textId="77777777" w:rsidR="00664581" w:rsidRDefault="00DD15CE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312" w:type="pct"/>
            <w:vAlign w:val="center"/>
          </w:tcPr>
          <w:p w14:paraId="4091B7C9" w14:textId="77777777" w:rsidR="00664581" w:rsidRDefault="00DD15CE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</w:tr>
      <w:tr w:rsidR="00664581" w14:paraId="44E9D901" w14:textId="77777777">
        <w:trPr>
          <w:cantSplit/>
          <w:trHeight w:val="20"/>
        </w:trPr>
        <w:tc>
          <w:tcPr>
            <w:tcW w:w="560" w:type="pct"/>
            <w:vAlign w:val="center"/>
          </w:tcPr>
          <w:p w14:paraId="29B8F51F" w14:textId="77777777" w:rsidR="00664581" w:rsidRDefault="00DD15CE">
            <w:pPr>
              <w:spacing w:line="276" w:lineRule="auto"/>
              <w:jc w:val="center"/>
              <w:rPr>
                <w:rFonts w:eastAsia="Times New Roman"/>
                <w:i/>
                <w:lang w:eastAsia="ru-RU"/>
              </w:rPr>
            </w:pPr>
            <w:r>
              <w:rPr>
                <w:rFonts w:eastAsia="Times New Roman"/>
                <w:i/>
                <w:lang w:eastAsia="ru-RU"/>
              </w:rPr>
              <w:t>1</w:t>
            </w:r>
          </w:p>
        </w:tc>
        <w:tc>
          <w:tcPr>
            <w:tcW w:w="3143" w:type="pct"/>
            <w:vAlign w:val="center"/>
          </w:tcPr>
          <w:p w14:paraId="37A07670" w14:textId="77777777" w:rsidR="00664581" w:rsidRDefault="00DD15CE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Ознакомление с программой производственной практики.</w:t>
            </w:r>
          </w:p>
          <w:p w14:paraId="21EC67CD" w14:textId="77777777" w:rsidR="00664581" w:rsidRDefault="00DD15CE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Инструктаж по технике безопасности, правилами  техники  безопасности  и производственной санитарии.</w:t>
            </w:r>
          </w:p>
          <w:p w14:paraId="0556F765" w14:textId="77777777" w:rsidR="00664581" w:rsidRDefault="00DD15CE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Ознакомление со структурой предприятия, её технико-экономическими показателями, правилами внутреннего р</w:t>
            </w:r>
            <w:r>
              <w:rPr>
                <w:rFonts w:eastAsia="Times New Roman"/>
                <w:lang w:eastAsia="ru-RU"/>
              </w:rPr>
              <w:t>аспорядка, инструкциями по охране труда и обеспечению безопасного производства путевых работ</w:t>
            </w:r>
          </w:p>
          <w:p w14:paraId="745DA1F3" w14:textId="77777777" w:rsidR="00664581" w:rsidRDefault="00DD15CE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Изучение должностной инструкции.</w:t>
            </w:r>
          </w:p>
        </w:tc>
        <w:tc>
          <w:tcPr>
            <w:tcW w:w="328" w:type="pct"/>
            <w:vAlign w:val="center"/>
          </w:tcPr>
          <w:p w14:paraId="471AD353" w14:textId="77777777" w:rsidR="00664581" w:rsidRDefault="00664581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14:paraId="6B29EE4B" w14:textId="77777777" w:rsidR="00664581" w:rsidRDefault="00664581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14:paraId="42A7969A" w14:textId="77777777" w:rsidR="00664581" w:rsidRDefault="00664581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12" w:type="pct"/>
            <w:vAlign w:val="center"/>
          </w:tcPr>
          <w:p w14:paraId="32496664" w14:textId="77777777" w:rsidR="00664581" w:rsidRDefault="00664581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</w:tr>
      <w:tr w:rsidR="00664581" w14:paraId="66AF3DF8" w14:textId="77777777">
        <w:trPr>
          <w:cantSplit/>
          <w:trHeight w:val="20"/>
        </w:trPr>
        <w:tc>
          <w:tcPr>
            <w:tcW w:w="560" w:type="pct"/>
            <w:vAlign w:val="center"/>
          </w:tcPr>
          <w:p w14:paraId="5A36CA90" w14:textId="77777777" w:rsidR="00664581" w:rsidRDefault="00DD15CE">
            <w:pPr>
              <w:spacing w:line="276" w:lineRule="auto"/>
              <w:jc w:val="center"/>
              <w:rPr>
                <w:rFonts w:eastAsia="Times New Roman"/>
                <w:i/>
                <w:lang w:eastAsia="ru-RU"/>
              </w:rPr>
            </w:pPr>
            <w:r>
              <w:rPr>
                <w:rFonts w:eastAsia="Times New Roman"/>
                <w:i/>
                <w:lang w:eastAsia="ru-RU"/>
              </w:rPr>
              <w:lastRenderedPageBreak/>
              <w:t>2</w:t>
            </w:r>
          </w:p>
        </w:tc>
        <w:tc>
          <w:tcPr>
            <w:tcW w:w="3143" w:type="pct"/>
            <w:vAlign w:val="center"/>
          </w:tcPr>
          <w:p w14:paraId="0305CFEE" w14:textId="77777777" w:rsidR="00664581" w:rsidRDefault="00DD15CE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Организация и планирование работы структурных подразделений путевого хозяйства</w:t>
            </w:r>
          </w:p>
          <w:p w14:paraId="11069A3B" w14:textId="77777777" w:rsidR="00664581" w:rsidRDefault="00DD15CE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Заполнение технической документации структурного подразделения.</w:t>
            </w:r>
          </w:p>
          <w:p w14:paraId="455788D3" w14:textId="77777777" w:rsidR="00664581" w:rsidRDefault="00DD15CE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Расчет основных технико-экономических показателей деятельности предприятий путевого хозяйства</w:t>
            </w:r>
          </w:p>
          <w:p w14:paraId="4A28EAC2" w14:textId="77777777" w:rsidR="00664581" w:rsidRDefault="00DD15CE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Ознакомление с доку</w:t>
            </w:r>
            <w:r>
              <w:rPr>
                <w:rFonts w:eastAsia="Times New Roman"/>
                <w:lang w:eastAsia="ru-RU"/>
              </w:rPr>
              <w:t>ментацией по безопасности движения поездов и технике безопасности, правилами приемки работ и техническими условиями на приемку работ по ремонту пути, исполнительной технической документацией на отремонтированные километры пути.</w:t>
            </w:r>
          </w:p>
          <w:p w14:paraId="1EC2E1BB" w14:textId="77777777" w:rsidR="00664581" w:rsidRDefault="00DD15CE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Участие в организации и план</w:t>
            </w:r>
            <w:r>
              <w:rPr>
                <w:rFonts w:eastAsia="Times New Roman"/>
                <w:lang w:eastAsia="ru-RU"/>
              </w:rPr>
              <w:t>ировании производственных процессов по текущему содержанию пути</w:t>
            </w:r>
          </w:p>
          <w:p w14:paraId="355A80D3" w14:textId="77777777" w:rsidR="00664581" w:rsidRDefault="00DD15CE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  <w:p w14:paraId="6C0CF9D6" w14:textId="77777777" w:rsidR="00664581" w:rsidRDefault="00DD15CE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Использование приемов и методов менеджмента в профессион</w:t>
            </w:r>
            <w:r>
              <w:rPr>
                <w:rFonts w:eastAsia="Times New Roman"/>
                <w:lang w:eastAsia="ru-RU"/>
              </w:rPr>
              <w:t>альной деятельности.</w:t>
            </w:r>
          </w:p>
        </w:tc>
        <w:tc>
          <w:tcPr>
            <w:tcW w:w="328" w:type="pct"/>
            <w:vAlign w:val="center"/>
          </w:tcPr>
          <w:p w14:paraId="48D9891E" w14:textId="77777777" w:rsidR="00664581" w:rsidRDefault="00664581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14:paraId="5C6E1FD6" w14:textId="77777777" w:rsidR="00664581" w:rsidRDefault="00664581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14:paraId="07C829B7" w14:textId="77777777" w:rsidR="00664581" w:rsidRDefault="00664581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12" w:type="pct"/>
            <w:vAlign w:val="center"/>
          </w:tcPr>
          <w:p w14:paraId="24F50435" w14:textId="77777777" w:rsidR="00664581" w:rsidRDefault="00664581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</w:tr>
      <w:tr w:rsidR="00664581" w14:paraId="696B9F77" w14:textId="77777777">
        <w:trPr>
          <w:cantSplit/>
          <w:trHeight w:val="20"/>
        </w:trPr>
        <w:tc>
          <w:tcPr>
            <w:tcW w:w="560" w:type="pct"/>
            <w:vAlign w:val="center"/>
          </w:tcPr>
          <w:p w14:paraId="6BE92F54" w14:textId="77777777" w:rsidR="00664581" w:rsidRDefault="00DD15CE">
            <w:pPr>
              <w:spacing w:line="276" w:lineRule="auto"/>
              <w:jc w:val="center"/>
              <w:rPr>
                <w:rFonts w:eastAsia="Times New Roman"/>
                <w:i/>
                <w:lang w:eastAsia="ru-RU"/>
              </w:rPr>
            </w:pPr>
            <w:r>
              <w:rPr>
                <w:rFonts w:eastAsia="Times New Roman"/>
                <w:i/>
                <w:lang w:eastAsia="ru-RU"/>
              </w:rPr>
              <w:t>3</w:t>
            </w:r>
          </w:p>
        </w:tc>
        <w:tc>
          <w:tcPr>
            <w:tcW w:w="3143" w:type="pct"/>
            <w:vAlign w:val="center"/>
          </w:tcPr>
          <w:p w14:paraId="6BC99A5B" w14:textId="77777777" w:rsidR="00664581" w:rsidRDefault="00DD15CE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Оформление документов по практике и ведение дневника. Подготовка отчета  по  производственной  практике  согласно индивидуальному заданию</w:t>
            </w:r>
          </w:p>
        </w:tc>
        <w:tc>
          <w:tcPr>
            <w:tcW w:w="328" w:type="pct"/>
            <w:vAlign w:val="center"/>
          </w:tcPr>
          <w:p w14:paraId="3033842E" w14:textId="77777777" w:rsidR="00664581" w:rsidRDefault="00664581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14:paraId="43629A93" w14:textId="77777777" w:rsidR="00664581" w:rsidRDefault="00664581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14:paraId="38D0C648" w14:textId="77777777" w:rsidR="00664581" w:rsidRDefault="00664581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12" w:type="pct"/>
            <w:vAlign w:val="center"/>
          </w:tcPr>
          <w:p w14:paraId="3C537992" w14:textId="77777777" w:rsidR="00664581" w:rsidRDefault="00664581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</w:tr>
      <w:tr w:rsidR="00664581" w14:paraId="7E231BB3" w14:textId="77777777">
        <w:trPr>
          <w:cantSplit/>
          <w:trHeight w:val="20"/>
        </w:trPr>
        <w:tc>
          <w:tcPr>
            <w:tcW w:w="560" w:type="pct"/>
            <w:vAlign w:val="center"/>
          </w:tcPr>
          <w:p w14:paraId="60D198BB" w14:textId="77777777" w:rsidR="00664581" w:rsidRDefault="00DD15CE">
            <w:pPr>
              <w:spacing w:line="276" w:lineRule="auto"/>
              <w:jc w:val="center"/>
              <w:rPr>
                <w:rFonts w:eastAsia="Times New Roman"/>
                <w:bCs/>
                <w:i/>
                <w:lang w:eastAsia="ru-RU"/>
              </w:rPr>
            </w:pPr>
            <w:r>
              <w:rPr>
                <w:rFonts w:eastAsia="Times New Roman"/>
                <w:bCs/>
                <w:i/>
                <w:lang w:eastAsia="ru-RU"/>
              </w:rPr>
              <w:t>4</w:t>
            </w:r>
          </w:p>
        </w:tc>
        <w:tc>
          <w:tcPr>
            <w:tcW w:w="3143" w:type="pct"/>
            <w:vAlign w:val="center"/>
          </w:tcPr>
          <w:p w14:paraId="63DD2B7A" w14:textId="77777777" w:rsidR="00664581" w:rsidRDefault="00DD15CE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Дифференцированный зачет</w:t>
            </w:r>
          </w:p>
        </w:tc>
        <w:tc>
          <w:tcPr>
            <w:tcW w:w="328" w:type="pct"/>
            <w:vAlign w:val="center"/>
          </w:tcPr>
          <w:p w14:paraId="36D9D697" w14:textId="77777777" w:rsidR="00664581" w:rsidRDefault="00664581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14:paraId="5E0A2E94" w14:textId="77777777" w:rsidR="00664581" w:rsidRDefault="00664581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14:paraId="47A9C7CB" w14:textId="77777777" w:rsidR="00664581" w:rsidRDefault="00664581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12" w:type="pct"/>
            <w:vAlign w:val="center"/>
          </w:tcPr>
          <w:p w14:paraId="5762A364" w14:textId="77777777" w:rsidR="00664581" w:rsidRDefault="00664581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</w:tr>
      <w:tr w:rsidR="00664581" w14:paraId="64DFF229" w14:textId="77777777">
        <w:tc>
          <w:tcPr>
            <w:tcW w:w="560" w:type="pct"/>
            <w:vAlign w:val="center"/>
          </w:tcPr>
          <w:p w14:paraId="23EAA335" w14:textId="77777777" w:rsidR="00664581" w:rsidRDefault="00664581">
            <w:pPr>
              <w:spacing w:line="276" w:lineRule="auto"/>
              <w:jc w:val="center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143" w:type="pct"/>
            <w:vAlign w:val="center"/>
          </w:tcPr>
          <w:p w14:paraId="7B83E16C" w14:textId="77777777" w:rsidR="00664581" w:rsidRDefault="00DD15CE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  <w:r>
              <w:rPr>
                <w:rFonts w:eastAsia="Times New Roman"/>
                <w:b/>
                <w:i/>
                <w:lang w:eastAsia="ru-RU"/>
              </w:rPr>
              <w:t>всего</w:t>
            </w:r>
          </w:p>
        </w:tc>
        <w:tc>
          <w:tcPr>
            <w:tcW w:w="328" w:type="pct"/>
            <w:vAlign w:val="center"/>
          </w:tcPr>
          <w:p w14:paraId="0D6BDCC8" w14:textId="77777777" w:rsidR="00664581" w:rsidRDefault="00664581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14:paraId="7E019189" w14:textId="77777777" w:rsidR="00664581" w:rsidRDefault="00664581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14:paraId="1D392D68" w14:textId="77777777" w:rsidR="00664581" w:rsidRDefault="00664581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312" w:type="pct"/>
            <w:vAlign w:val="center"/>
          </w:tcPr>
          <w:p w14:paraId="358FB357" w14:textId="77777777" w:rsidR="00664581" w:rsidRDefault="00DD15CE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  <w:r>
              <w:rPr>
                <w:rFonts w:eastAsia="Times New Roman"/>
                <w:b/>
                <w:i/>
                <w:lang w:eastAsia="ru-RU"/>
              </w:rPr>
              <w:t>72</w:t>
            </w:r>
          </w:p>
        </w:tc>
      </w:tr>
    </w:tbl>
    <w:p w14:paraId="7E59FBC3" w14:textId="77777777" w:rsidR="00664581" w:rsidRDefault="00664581">
      <w:pPr>
        <w:rPr>
          <w:b/>
          <w:caps/>
          <w:color w:val="000000"/>
          <w:sz w:val="28"/>
        </w:rPr>
      </w:pPr>
    </w:p>
    <w:p w14:paraId="5D1C651E" w14:textId="77777777" w:rsidR="00664581" w:rsidRDefault="00DD15CE">
      <w:pPr>
        <w:ind w:firstLine="709"/>
        <w:jc w:val="center"/>
        <w:rPr>
          <w:b/>
          <w:bCs/>
        </w:rPr>
      </w:pPr>
      <w:r>
        <w:rPr>
          <w:b/>
          <w:caps/>
          <w:color w:val="000000"/>
          <w:sz w:val="28"/>
        </w:rPr>
        <w:t>3.</w:t>
      </w:r>
      <w:r>
        <w:rPr>
          <w:b/>
          <w:bCs/>
          <w:sz w:val="28"/>
          <w:szCs w:val="28"/>
        </w:rPr>
        <w:t>МАТЕ</w:t>
      </w:r>
      <w:r>
        <w:rPr>
          <w:b/>
          <w:bCs/>
          <w:sz w:val="28"/>
          <w:szCs w:val="28"/>
        </w:rPr>
        <w:t>РИАЛЬНО-ТЕХНИЧЕСКОЕ ОБЕСПЕЧЕНИЕ ПРОИЗВОДСТВЕННОЙ ПРАКТИКИ</w:t>
      </w:r>
    </w:p>
    <w:p w14:paraId="256024B7" w14:textId="77777777" w:rsidR="00664581" w:rsidRDefault="00DD15CE">
      <w:p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производственной практики предполагает наличие</w:t>
      </w:r>
    </w:p>
    <w:p w14:paraId="746D3AC6" w14:textId="77777777" w:rsidR="00664581" w:rsidRDefault="00DD15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кабинета </w:t>
      </w:r>
      <w:r>
        <w:rPr>
          <w:rFonts w:eastAsiaTheme="minorEastAsia"/>
          <w:sz w:val="28"/>
          <w:szCs w:val="28"/>
          <w:lang w:eastAsia="ru-RU"/>
        </w:rPr>
        <w:t>экономики, организации и планирования в путевом хозяйстве</w:t>
      </w:r>
    </w:p>
    <w:p w14:paraId="1D74A3E9" w14:textId="77777777" w:rsidR="00664581" w:rsidRDefault="00664581">
      <w:pPr>
        <w:ind w:firstLine="709"/>
        <w:jc w:val="both"/>
        <w:rPr>
          <w:sz w:val="28"/>
          <w:szCs w:val="28"/>
        </w:rPr>
      </w:pPr>
    </w:p>
    <w:p w14:paraId="1EC0DD5D" w14:textId="77777777" w:rsidR="00664581" w:rsidRDefault="00DD15CE">
      <w:pPr>
        <w:ind w:firstLine="56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Оснащение:</w:t>
      </w:r>
    </w:p>
    <w:p w14:paraId="67F909B5" w14:textId="77777777" w:rsidR="00664581" w:rsidRDefault="00DD15CE">
      <w:pPr>
        <w:pStyle w:val="af2"/>
        <w:numPr>
          <w:ilvl w:val="0"/>
          <w:numId w:val="39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оборудование</w:t>
      </w:r>
    </w:p>
    <w:p w14:paraId="57F6452F" w14:textId="77777777" w:rsidR="00664581" w:rsidRDefault="00DD15CE">
      <w:pPr>
        <w:pStyle w:val="af2"/>
        <w:numPr>
          <w:ilvl w:val="0"/>
          <w:numId w:val="39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инструменты и приспособления</w:t>
      </w:r>
    </w:p>
    <w:p w14:paraId="1DC91383" w14:textId="77777777" w:rsidR="00664581" w:rsidRDefault="00DD15CE">
      <w:pPr>
        <w:pStyle w:val="af2"/>
        <w:numPr>
          <w:ilvl w:val="0"/>
          <w:numId w:val="39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средства обучения </w:t>
      </w:r>
    </w:p>
    <w:p w14:paraId="45FE5099" w14:textId="77777777" w:rsidR="00664581" w:rsidRDefault="00DD15CE">
      <w:pPr>
        <w:widowControl w:val="0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посадочные места по количеству обучающихся;</w:t>
      </w:r>
    </w:p>
    <w:p w14:paraId="4866C66A" w14:textId="77777777" w:rsidR="00664581" w:rsidRDefault="00DD15CE">
      <w:pPr>
        <w:widowControl w:val="0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рабочее место преподавателя;</w:t>
      </w:r>
    </w:p>
    <w:p w14:paraId="29D69944" w14:textId="77777777" w:rsidR="00664581" w:rsidRDefault="00DD15CE">
      <w:pPr>
        <w:widowControl w:val="0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доска классная;</w:t>
      </w:r>
    </w:p>
    <w:p w14:paraId="28C2877E" w14:textId="77777777" w:rsidR="00664581" w:rsidRDefault="00DD15CE">
      <w:pPr>
        <w:widowControl w:val="0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компьютерное оборудование, </w:t>
      </w:r>
    </w:p>
    <w:p w14:paraId="49D4B2AE" w14:textId="77777777" w:rsidR="00664581" w:rsidRDefault="00DD15CE">
      <w:pPr>
        <w:widowControl w:val="0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мультимедийное оборудование (проектор и проекционный экран).</w:t>
      </w:r>
    </w:p>
    <w:p w14:paraId="7FD7A91B" w14:textId="77777777" w:rsidR="00664581" w:rsidRDefault="00664581">
      <w:pPr>
        <w:widowControl w:val="0"/>
        <w:rPr>
          <w:rFonts w:eastAsiaTheme="minorEastAsia"/>
          <w:sz w:val="28"/>
          <w:szCs w:val="28"/>
          <w:lang w:eastAsia="ru-RU"/>
        </w:rPr>
      </w:pPr>
    </w:p>
    <w:p w14:paraId="0F7F603B" w14:textId="77777777" w:rsidR="00664581" w:rsidRDefault="00664581">
      <w:pPr>
        <w:widowControl w:val="0"/>
        <w:rPr>
          <w:rFonts w:eastAsiaTheme="minorEastAsia"/>
          <w:sz w:val="28"/>
          <w:szCs w:val="28"/>
          <w:lang w:eastAsia="ru-RU"/>
        </w:rPr>
      </w:pPr>
    </w:p>
    <w:p w14:paraId="249B6ECF" w14:textId="77777777" w:rsidR="00664581" w:rsidRDefault="00664581">
      <w:pPr>
        <w:widowControl w:val="0"/>
        <w:rPr>
          <w:rFonts w:eastAsiaTheme="minorEastAsia"/>
          <w:sz w:val="28"/>
          <w:szCs w:val="28"/>
          <w:lang w:eastAsia="ru-RU"/>
        </w:rPr>
      </w:pPr>
    </w:p>
    <w:p w14:paraId="79F6B797" w14:textId="77777777" w:rsidR="00664581" w:rsidRDefault="00664581">
      <w:pPr>
        <w:widowControl w:val="0"/>
        <w:rPr>
          <w:rFonts w:eastAsiaTheme="minorEastAsia"/>
          <w:sz w:val="28"/>
          <w:szCs w:val="28"/>
          <w:lang w:eastAsia="ru-RU"/>
        </w:rPr>
      </w:pPr>
    </w:p>
    <w:p w14:paraId="08EE0522" w14:textId="77777777" w:rsidR="00664581" w:rsidRDefault="00664581">
      <w:pPr>
        <w:widowControl w:val="0"/>
        <w:rPr>
          <w:rFonts w:eastAsiaTheme="minorEastAsia"/>
          <w:sz w:val="28"/>
          <w:szCs w:val="28"/>
          <w:lang w:eastAsia="ru-RU"/>
        </w:rPr>
      </w:pPr>
    </w:p>
    <w:p w14:paraId="2E47A4C5" w14:textId="77777777" w:rsidR="00664581" w:rsidRDefault="00DD15CE">
      <w:pPr>
        <w:pStyle w:val="af2"/>
        <w:numPr>
          <w:ilvl w:val="0"/>
          <w:numId w:val="39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ОБЩИЕ ТРЕБОВАНИЯ К ОРГАНИ</w:t>
      </w:r>
      <w:r>
        <w:rPr>
          <w:b/>
          <w:sz w:val="28"/>
          <w:szCs w:val="28"/>
        </w:rPr>
        <w:t>ЗАЦИИ ПРОИЗВОДСТВЕННОЙ ПРАКТИКИ</w:t>
      </w:r>
    </w:p>
    <w:p w14:paraId="0D88F4FB" w14:textId="77777777" w:rsidR="00664581" w:rsidRDefault="00664581">
      <w:pPr>
        <w:ind w:firstLine="709"/>
        <w:jc w:val="both"/>
        <w:rPr>
          <w:sz w:val="28"/>
          <w:szCs w:val="28"/>
        </w:rPr>
      </w:pPr>
    </w:p>
    <w:p w14:paraId="5A2B0BBC" w14:textId="77777777" w:rsidR="00664581" w:rsidRDefault="00DD15C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Ответственность за проведение практики на предприятии возлагается на руководителя практики, который назначается приказом базового предприятия из со</w:t>
      </w:r>
      <w:r>
        <w:rPr>
          <w:sz w:val="28"/>
          <w:szCs w:val="28"/>
          <w:lang w:eastAsia="ru-RU"/>
        </w:rPr>
        <w:t>става высококвалифицированных специалистов. Руководитель практики от предприятия должен обеспечить условия для прохождения практики, контролировать соблюдение студентами правил техники безопасности и правил внутреннего трудового распорядка.</w:t>
      </w:r>
    </w:p>
    <w:p w14:paraId="406E213C" w14:textId="77777777" w:rsidR="00664581" w:rsidRDefault="00DD15C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Руководство пра</w:t>
      </w:r>
      <w:r>
        <w:rPr>
          <w:sz w:val="28"/>
          <w:szCs w:val="28"/>
          <w:lang w:eastAsia="ru-RU"/>
        </w:rPr>
        <w:t>ктикой от образовательного учреждения поручается преподавателям профилирующих дисциплин. Руководитель практики от учебного заведения должен своевременно выдать студентам рабочие программы, графики и индивидуальные задания; организовывать совместно с работн</w:t>
      </w:r>
      <w:r>
        <w:rPr>
          <w:sz w:val="28"/>
          <w:szCs w:val="28"/>
          <w:lang w:eastAsia="ru-RU"/>
        </w:rPr>
        <w:t>иками предприятия инструктаж по охране труда; контролировать условия труда студентов, их работу и выполнение программы практики.</w:t>
      </w:r>
    </w:p>
    <w:p w14:paraId="5BFDD0E3" w14:textId="77777777" w:rsidR="00664581" w:rsidRDefault="00DD15C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процессе практики студенты обязаны:</w:t>
      </w:r>
    </w:p>
    <w:p w14:paraId="3343895B" w14:textId="77777777" w:rsidR="00664581" w:rsidRDefault="00DD15C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полностью выполнить программу практики;</w:t>
      </w:r>
    </w:p>
    <w:p w14:paraId="40F92952" w14:textId="77777777" w:rsidR="00664581" w:rsidRDefault="00DD15C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посещать занятия по технической учебе, органи</w:t>
      </w:r>
      <w:r>
        <w:rPr>
          <w:sz w:val="28"/>
          <w:szCs w:val="28"/>
          <w:lang w:eastAsia="ru-RU"/>
        </w:rPr>
        <w:t>зуемой для работников подразделения;</w:t>
      </w:r>
    </w:p>
    <w:p w14:paraId="31B310A6" w14:textId="77777777" w:rsidR="00664581" w:rsidRDefault="00DD15C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изучать организацию работы подразделений по обеспечению безопасности движения;</w:t>
      </w:r>
    </w:p>
    <w:p w14:paraId="3D926C53" w14:textId="77777777" w:rsidR="00664581" w:rsidRDefault="00DD15C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получать знания по организации труда и управления производством, современной технологии, научной организации труда;</w:t>
      </w:r>
    </w:p>
    <w:p w14:paraId="35527296" w14:textId="77777777" w:rsidR="00664581" w:rsidRDefault="00DD15C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вести дневник прак</w:t>
      </w:r>
      <w:r>
        <w:rPr>
          <w:sz w:val="28"/>
          <w:szCs w:val="28"/>
          <w:lang w:eastAsia="ru-RU"/>
        </w:rPr>
        <w:t>тики;</w:t>
      </w:r>
    </w:p>
    <w:p w14:paraId="3702B471" w14:textId="77777777" w:rsidR="00664581" w:rsidRDefault="00DD15C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подчиняться правилам внутреннего трудового распорядка, строго соблюдать нормы охраны труда и правила пожарной безопасности базового </w:t>
      </w:r>
    </w:p>
    <w:p w14:paraId="7DD1259E" w14:textId="77777777" w:rsidR="00664581" w:rsidRDefault="00DD15C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учреждения.</w:t>
      </w:r>
    </w:p>
    <w:p w14:paraId="5B9D250B" w14:textId="77777777" w:rsidR="00664581" w:rsidRDefault="00664581">
      <w:pPr>
        <w:jc w:val="both"/>
        <w:rPr>
          <w:sz w:val="28"/>
          <w:szCs w:val="28"/>
          <w:lang w:eastAsia="ru-RU"/>
        </w:rPr>
      </w:pPr>
    </w:p>
    <w:p w14:paraId="36A30092" w14:textId="77777777" w:rsidR="00664581" w:rsidRDefault="00DD15CE">
      <w:pPr>
        <w:ind w:firstLine="709"/>
        <w:jc w:val="both"/>
        <w:rPr>
          <w:b/>
        </w:rPr>
      </w:pPr>
      <w:r>
        <w:rPr>
          <w:b/>
        </w:rPr>
        <w:t xml:space="preserve">5. </w:t>
      </w:r>
      <w:r>
        <w:rPr>
          <w:b/>
          <w:sz w:val="28"/>
          <w:szCs w:val="28"/>
        </w:rPr>
        <w:t>КАДРОВОЕ ОБЕСПЕЧЕНИЕ ПРОИЗВОДСТВЕННОЙ ПРАКТИКИ</w:t>
      </w:r>
    </w:p>
    <w:p w14:paraId="2659B842" w14:textId="77777777" w:rsidR="00664581" w:rsidRDefault="00664581">
      <w:pPr>
        <w:ind w:firstLine="709"/>
        <w:jc w:val="both"/>
        <w:rPr>
          <w:bCs/>
        </w:rPr>
      </w:pPr>
    </w:p>
    <w:p w14:paraId="5AFE7FEF" w14:textId="77777777" w:rsidR="00664581" w:rsidRDefault="00DD15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производственной</w:t>
      </w:r>
      <w:r>
        <w:rPr>
          <w:bCs/>
          <w:sz w:val="28"/>
          <w:szCs w:val="28"/>
        </w:rPr>
        <w:t xml:space="preserve"> практики проводиться </w:t>
      </w:r>
      <w:r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</w:t>
      </w:r>
      <w:r>
        <w:rPr>
          <w:sz w:val="28"/>
          <w:szCs w:val="28"/>
        </w:rPr>
        <w:t xml:space="preserve">вку в профильных организациях. </w:t>
      </w:r>
    </w:p>
    <w:p w14:paraId="707EEA5C" w14:textId="77777777" w:rsidR="00664581" w:rsidRDefault="00664581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4FF1B2E6" w14:textId="77777777" w:rsidR="00664581" w:rsidRDefault="00664581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0668F58E" w14:textId="77777777" w:rsidR="00664581" w:rsidRDefault="00DD15CE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6. КОНТРОЛЬ И ОЦЕНКА ОСВОЕНИЯ РЕЗУЛЬТАТОВ ПРОИЗВОДСТВЕННОЙ ПРАКТИКИ</w:t>
      </w:r>
    </w:p>
    <w:p w14:paraId="03A0ED74" w14:textId="77777777" w:rsidR="00664581" w:rsidRDefault="00664581">
      <w:pPr>
        <w:ind w:firstLine="709"/>
        <w:jc w:val="both"/>
        <w:rPr>
          <w:sz w:val="28"/>
          <w:szCs w:val="28"/>
        </w:rPr>
      </w:pPr>
    </w:p>
    <w:p w14:paraId="4FC23CB4" w14:textId="77777777" w:rsidR="00664581" w:rsidRDefault="00DD15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Дифференцированный зачет по </w:t>
      </w:r>
      <w:r>
        <w:rPr>
          <w:sz w:val="28"/>
        </w:rPr>
        <w:t xml:space="preserve">производственной практики (по профилю специальности) </w:t>
      </w:r>
      <w:r>
        <w:rPr>
          <w:bCs/>
          <w:sz w:val="28"/>
          <w:szCs w:val="28"/>
        </w:rPr>
        <w:t xml:space="preserve">ПП.04.01 Производственная практика (по профилю специальности) </w:t>
      </w:r>
      <w:r>
        <w:rPr>
          <w:sz w:val="28"/>
          <w:szCs w:val="28"/>
        </w:rPr>
        <w:t xml:space="preserve">участие в </w:t>
      </w:r>
      <w:r>
        <w:rPr>
          <w:sz w:val="28"/>
          <w:szCs w:val="28"/>
        </w:rPr>
        <w:t xml:space="preserve">организации деятельности структурного подразделения   выставляется на основании данных аттестационного листа и </w:t>
      </w:r>
      <w:r>
        <w:rPr>
          <w:sz w:val="28"/>
          <w:szCs w:val="28"/>
        </w:rPr>
        <w:lastRenderedPageBreak/>
        <w:t xml:space="preserve">характеристики на обучающегося по освоению профессиональных компетенций в период </w:t>
      </w:r>
      <w:r>
        <w:rPr>
          <w:sz w:val="28"/>
        </w:rPr>
        <w:t>производственной практики (по профилю специальности) практики</w:t>
      </w:r>
      <w:r>
        <w:rPr>
          <w:bCs/>
          <w:sz w:val="28"/>
          <w:szCs w:val="28"/>
        </w:rPr>
        <w:t xml:space="preserve"> ПП</w:t>
      </w:r>
      <w:r>
        <w:rPr>
          <w:bCs/>
          <w:sz w:val="28"/>
          <w:szCs w:val="28"/>
        </w:rPr>
        <w:t>.04.01 Производственная практика (по профилю специальности)</w:t>
      </w:r>
      <w:r>
        <w:rPr>
          <w:sz w:val="28"/>
          <w:szCs w:val="28"/>
        </w:rPr>
        <w:t>, дневника установленной формы (дневники выдаются централизовано председателем предметной цикловой комиссии специальности), а так же отчета по практике по индивидуальному заданию.</w:t>
      </w:r>
    </w:p>
    <w:p w14:paraId="699F9CC1" w14:textId="77777777" w:rsidR="00664581" w:rsidRDefault="00664581">
      <w:pPr>
        <w:ind w:firstLine="709"/>
        <w:jc w:val="both"/>
        <w:rPr>
          <w:sz w:val="28"/>
          <w:szCs w:val="28"/>
        </w:rPr>
      </w:pPr>
    </w:p>
    <w:tbl>
      <w:tblPr>
        <w:tblStyle w:val="af1"/>
        <w:tblW w:w="10243" w:type="dxa"/>
        <w:jc w:val="center"/>
        <w:tblLayout w:type="fixed"/>
        <w:tblLook w:val="04A0" w:firstRow="1" w:lastRow="0" w:firstColumn="1" w:lastColumn="0" w:noHBand="0" w:noVBand="1"/>
      </w:tblPr>
      <w:tblGrid>
        <w:gridCol w:w="2713"/>
        <w:gridCol w:w="5529"/>
        <w:gridCol w:w="2001"/>
      </w:tblGrid>
      <w:tr w:rsidR="00664581" w14:paraId="66511133" w14:textId="77777777">
        <w:trPr>
          <w:jc w:val="center"/>
        </w:trPr>
        <w:tc>
          <w:tcPr>
            <w:tcW w:w="2713" w:type="dxa"/>
            <w:vAlign w:val="center"/>
          </w:tcPr>
          <w:p w14:paraId="2B4D9060" w14:textId="77777777" w:rsidR="00664581" w:rsidRDefault="00DD15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</w:t>
            </w:r>
          </w:p>
          <w:p w14:paraId="59A87ACE" w14:textId="77777777" w:rsidR="00664581" w:rsidRDefault="00DD15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</w:t>
            </w:r>
            <w:r>
              <w:rPr>
                <w:b/>
                <w:bCs/>
              </w:rPr>
              <w:t>енные</w:t>
            </w:r>
          </w:p>
          <w:p w14:paraId="2F7C1910" w14:textId="77777777" w:rsidR="00664581" w:rsidRDefault="00DD15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общие</w:t>
            </w:r>
          </w:p>
          <w:p w14:paraId="46DA47B0" w14:textId="77777777" w:rsidR="00664581" w:rsidRDefault="00DD15C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компетенции)</w:t>
            </w:r>
          </w:p>
        </w:tc>
        <w:tc>
          <w:tcPr>
            <w:tcW w:w="5529" w:type="dxa"/>
            <w:vAlign w:val="center"/>
          </w:tcPr>
          <w:p w14:paraId="3EFD12B7" w14:textId="77777777" w:rsidR="00664581" w:rsidRDefault="00DD15CE">
            <w:pPr>
              <w:jc w:val="center"/>
              <w:rPr>
                <w:b/>
              </w:rPr>
            </w:pPr>
            <w:r>
              <w:rPr>
                <w:b/>
              </w:rPr>
              <w:t>Основные показатели оценки</w:t>
            </w:r>
          </w:p>
          <w:p w14:paraId="0DC3BFEA" w14:textId="77777777" w:rsidR="00664581" w:rsidRDefault="00DD15CE">
            <w:pPr>
              <w:jc w:val="center"/>
              <w:rPr>
                <w:b/>
              </w:rPr>
            </w:pPr>
            <w:r>
              <w:rPr>
                <w:b/>
              </w:rPr>
              <w:t>результата</w:t>
            </w:r>
          </w:p>
        </w:tc>
        <w:tc>
          <w:tcPr>
            <w:tcW w:w="2001" w:type="dxa"/>
            <w:vAlign w:val="center"/>
          </w:tcPr>
          <w:p w14:paraId="29A627C9" w14:textId="77777777" w:rsidR="00664581" w:rsidRDefault="00DD15C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Формы и методы контроля и оценки</w:t>
            </w:r>
          </w:p>
        </w:tc>
      </w:tr>
      <w:tr w:rsidR="00664581" w14:paraId="7069D099" w14:textId="77777777">
        <w:trPr>
          <w:jc w:val="center"/>
        </w:trPr>
        <w:tc>
          <w:tcPr>
            <w:tcW w:w="2713" w:type="dxa"/>
            <w:vAlign w:val="center"/>
          </w:tcPr>
          <w:p w14:paraId="4F0DC0CC" w14:textId="77777777" w:rsidR="00664581" w:rsidRDefault="00DD15CE">
            <w:r>
              <w:t>ОК 1 В</w:t>
            </w:r>
            <w:r>
              <w:t>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5529" w:type="dxa"/>
          </w:tcPr>
          <w:p w14:paraId="5DAA21D5" w14:textId="77777777" w:rsidR="00664581" w:rsidRDefault="00DD15CE">
            <w:pPr>
              <w:pStyle w:val="af9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умение определять проблему в профессионально ориентированных ситуациях; </w:t>
            </w:r>
          </w:p>
          <w:p w14:paraId="62E0CC68" w14:textId="77777777" w:rsidR="00664581" w:rsidRDefault="00DD15CE">
            <w:pPr>
              <w:pStyle w:val="af9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умение разрабатывать алгоритмы решения профессиональных задач, применять разнообр</w:t>
            </w:r>
            <w:r>
              <w:rPr>
                <w:rFonts w:ascii="Times New Roman" w:hAnsi="Times New Roman" w:cs="Times New Roman"/>
              </w:rPr>
              <w:t xml:space="preserve">азные методы и выбирать эффективные технологии и рациональные способы; </w:t>
            </w:r>
          </w:p>
          <w:p w14:paraId="650E9E6D" w14:textId="77777777" w:rsidR="00664581" w:rsidRDefault="00DD15CE">
            <w:pPr>
              <w:pStyle w:val="af9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умение прогнозировать и оценивать результат; </w:t>
            </w:r>
          </w:p>
          <w:p w14:paraId="7CE0A3F8" w14:textId="77777777" w:rsidR="00664581" w:rsidRDefault="00DD15CE">
            <w:pPr>
              <w:pStyle w:val="af9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001" w:type="dxa"/>
          </w:tcPr>
          <w:p w14:paraId="50FF6245" w14:textId="77777777" w:rsidR="00664581" w:rsidRDefault="00DD15CE">
            <w:r>
              <w:rPr>
                <w:color w:val="000000"/>
              </w:rPr>
              <w:t>оценка деятельности в ходе пр</w:t>
            </w:r>
            <w:r>
              <w:rPr>
                <w:color w:val="000000"/>
              </w:rPr>
              <w:t xml:space="preserve">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664581" w14:paraId="7CF71360" w14:textId="77777777">
        <w:trPr>
          <w:jc w:val="center"/>
        </w:trPr>
        <w:tc>
          <w:tcPr>
            <w:tcW w:w="2713" w:type="dxa"/>
            <w:vAlign w:val="center"/>
          </w:tcPr>
          <w:p w14:paraId="26746E20" w14:textId="77777777" w:rsidR="00664581" w:rsidRDefault="00DD15CE">
            <w:r>
              <w:t>ОК 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5529" w:type="dxa"/>
          </w:tcPr>
          <w:p w14:paraId="5BB194DE" w14:textId="77777777" w:rsidR="00664581" w:rsidRDefault="00DD15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осу</w:t>
            </w:r>
            <w:r>
              <w:rPr>
                <w:rFonts w:ascii="Times New Roman" w:hAnsi="Times New Roman" w:cs="Times New Roman"/>
              </w:rPr>
              <w:t xml:space="preserve">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14:paraId="46A90148" w14:textId="77777777" w:rsidR="00664581" w:rsidRDefault="00DD15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анализ информации, выделение главных аспектов, структурирование, презентация;</w:t>
            </w:r>
          </w:p>
          <w:p w14:paraId="5CA311ED" w14:textId="77777777" w:rsidR="00664581" w:rsidRDefault="00DD15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владение способами систематизации и интерпре</w:t>
            </w:r>
            <w:r>
              <w:rPr>
                <w:rFonts w:ascii="Times New Roman" w:hAnsi="Times New Roman" w:cs="Times New Roman"/>
              </w:rPr>
              <w:t>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2001" w:type="dxa"/>
          </w:tcPr>
          <w:p w14:paraId="76F3AB14" w14:textId="77777777" w:rsidR="00664581" w:rsidRDefault="00DD15CE"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664581" w14:paraId="2F07BFB1" w14:textId="77777777">
        <w:trPr>
          <w:jc w:val="center"/>
        </w:trPr>
        <w:tc>
          <w:tcPr>
            <w:tcW w:w="2713" w:type="dxa"/>
            <w:vAlign w:val="center"/>
          </w:tcPr>
          <w:p w14:paraId="2DAF467B" w14:textId="77777777" w:rsidR="00664581" w:rsidRDefault="00DD15CE">
            <w:r>
              <w:t xml:space="preserve">ОК 3 Планировать </w:t>
            </w:r>
            <w:r>
              <w:t>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529" w:type="dxa"/>
          </w:tcPr>
          <w:p w14:paraId="382FB939" w14:textId="77777777" w:rsidR="00664581" w:rsidRDefault="00DD15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умение осознанно определять потребности профессио</w:t>
            </w:r>
            <w:r>
              <w:rPr>
                <w:rFonts w:ascii="Times New Roman" w:hAnsi="Times New Roman" w:cs="Times New Roman"/>
              </w:rPr>
              <w:t xml:space="preserve">нального и личностного развития, в соответствии с потребностями определять цели и планировать деятельность по достижению поставленных целей; </w:t>
            </w:r>
          </w:p>
          <w:p w14:paraId="19E17FB3" w14:textId="77777777" w:rsidR="00664581" w:rsidRDefault="00DD15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владение методиками самопознания, самооценки, саморегуляции и саморазвития в целях эффективной профессиональной </w:t>
            </w:r>
            <w:r>
              <w:rPr>
                <w:rFonts w:ascii="Times New Roman" w:hAnsi="Times New Roman" w:cs="Times New Roman"/>
              </w:rPr>
              <w:t xml:space="preserve">и личностной самореализации и развития карьеры; </w:t>
            </w:r>
          </w:p>
          <w:p w14:paraId="7AECAE25" w14:textId="77777777" w:rsidR="00664581" w:rsidRDefault="00DD15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14:paraId="64E1C384" w14:textId="77777777" w:rsidR="00664581" w:rsidRDefault="00DD15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стремление расширять набор компетенций и повышать квалификацию для саморазвития и самореализации в профессиональной</w:t>
            </w:r>
            <w:r>
              <w:rPr>
                <w:rFonts w:ascii="Times New Roman" w:hAnsi="Times New Roman" w:cs="Times New Roman"/>
              </w:rPr>
              <w:t xml:space="preserve"> и личностной сфере</w:t>
            </w:r>
          </w:p>
        </w:tc>
        <w:tc>
          <w:tcPr>
            <w:tcW w:w="2001" w:type="dxa"/>
          </w:tcPr>
          <w:p w14:paraId="44168561" w14:textId="77777777" w:rsidR="00664581" w:rsidRDefault="00DD15CE"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664581" w14:paraId="4FA7DF09" w14:textId="77777777">
        <w:trPr>
          <w:jc w:val="center"/>
        </w:trPr>
        <w:tc>
          <w:tcPr>
            <w:tcW w:w="2713" w:type="dxa"/>
            <w:vAlign w:val="center"/>
          </w:tcPr>
          <w:p w14:paraId="5751C0E4" w14:textId="77777777" w:rsidR="00664581" w:rsidRDefault="00DD15CE">
            <w:r>
              <w:t>ОК</w:t>
            </w:r>
            <w:r>
              <w:t xml:space="preserve"> 4 Эффективно взаимодействовать и работать в коллективе и команде.</w:t>
            </w:r>
          </w:p>
        </w:tc>
        <w:tc>
          <w:tcPr>
            <w:tcW w:w="5529" w:type="dxa"/>
          </w:tcPr>
          <w:p w14:paraId="7661D1A0" w14:textId="77777777" w:rsidR="00664581" w:rsidRDefault="00DD15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14:paraId="21B3EF6C" w14:textId="77777777" w:rsidR="00664581" w:rsidRDefault="00DD15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умение выстраивать позитивные коммуникаций, справляться с кризисами взаимодействия в </w:t>
            </w:r>
            <w:r>
              <w:rPr>
                <w:rFonts w:ascii="Times New Roman" w:hAnsi="Times New Roman" w:cs="Times New Roman"/>
              </w:rPr>
              <w:lastRenderedPageBreak/>
              <w:t>проце</w:t>
            </w:r>
            <w:r>
              <w:rPr>
                <w:rFonts w:ascii="Times New Roman" w:hAnsi="Times New Roman" w:cs="Times New Roman"/>
              </w:rPr>
              <w:t xml:space="preserve">ссе деятельности (проявление коммуникативных качеств); </w:t>
            </w:r>
          </w:p>
          <w:p w14:paraId="0EF4C54C" w14:textId="77777777" w:rsidR="00664581" w:rsidRDefault="00DD15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14:paraId="5F41BDE3" w14:textId="77777777" w:rsidR="00664581" w:rsidRDefault="00DD15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14:paraId="781EA007" w14:textId="77777777" w:rsidR="00664581" w:rsidRDefault="00DD15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умение эффектив</w:t>
            </w:r>
            <w:r>
              <w:rPr>
                <w:rFonts w:ascii="Times New Roman" w:hAnsi="Times New Roman" w:cs="Times New Roman"/>
              </w:rPr>
              <w:t>но распределять объем работы среди членов коллектива.</w:t>
            </w:r>
          </w:p>
        </w:tc>
        <w:tc>
          <w:tcPr>
            <w:tcW w:w="2001" w:type="dxa"/>
          </w:tcPr>
          <w:p w14:paraId="49EE2254" w14:textId="77777777" w:rsidR="00664581" w:rsidRDefault="00DD15CE">
            <w:r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>
              <w:t xml:space="preserve">производственной практики (по </w:t>
            </w:r>
            <w:r>
              <w:lastRenderedPageBreak/>
              <w:t>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664581" w14:paraId="1595EE30" w14:textId="77777777">
        <w:trPr>
          <w:jc w:val="center"/>
        </w:trPr>
        <w:tc>
          <w:tcPr>
            <w:tcW w:w="2713" w:type="dxa"/>
            <w:vAlign w:val="center"/>
          </w:tcPr>
          <w:p w14:paraId="76243309" w14:textId="77777777" w:rsidR="00664581" w:rsidRDefault="00DD15CE">
            <w:r>
              <w:lastRenderedPageBreak/>
              <w:t>ОК 5 Осуществлять устную и письменную коммуникацию на государственном языке Российск</w:t>
            </w:r>
            <w:r>
              <w:t>ой Федерации с учетом особенностей социального и культурного контекста.</w:t>
            </w:r>
          </w:p>
        </w:tc>
        <w:tc>
          <w:tcPr>
            <w:tcW w:w="5529" w:type="dxa"/>
          </w:tcPr>
          <w:p w14:paraId="65C6C725" w14:textId="77777777" w:rsidR="00664581" w:rsidRDefault="00DD15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14:paraId="15D2BF6B" w14:textId="77777777" w:rsidR="00664581" w:rsidRDefault="00DD15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соблюдать нормы публично</w:t>
            </w:r>
            <w:r>
              <w:rPr>
                <w:rFonts w:ascii="Times New Roman" w:hAnsi="Times New Roman" w:cs="Times New Roman"/>
              </w:rPr>
              <w:t>й речи и регламента;</w:t>
            </w:r>
          </w:p>
          <w:p w14:paraId="510631B4" w14:textId="77777777" w:rsidR="00664581" w:rsidRDefault="00DD15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</w:t>
            </w:r>
            <w:r>
              <w:rPr>
                <w:rFonts w:ascii="Times New Roman" w:hAnsi="Times New Roman" w:cs="Times New Roman"/>
              </w:rPr>
              <w:t xml:space="preserve">урного контекста; </w:t>
            </w:r>
          </w:p>
          <w:p w14:paraId="75ADAB51" w14:textId="77777777" w:rsidR="00664581" w:rsidRDefault="00DD15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создавать продукт письменной коммуникации определенной структуры, </w:t>
            </w:r>
          </w:p>
          <w:p w14:paraId="229235F8" w14:textId="77777777" w:rsidR="00664581" w:rsidRDefault="00DD15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стиля (жанра) на государственном языке; </w:t>
            </w:r>
          </w:p>
          <w:p w14:paraId="5E2D222A" w14:textId="77777777" w:rsidR="00664581" w:rsidRDefault="00DD15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14:paraId="04849282" w14:textId="77777777" w:rsidR="00664581" w:rsidRDefault="00DD15CE">
            <w:pPr>
              <w:pStyle w:val="af9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2001" w:type="dxa"/>
          </w:tcPr>
          <w:p w14:paraId="6CF53242" w14:textId="77777777" w:rsidR="00664581" w:rsidRDefault="00DD15CE"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664581" w14:paraId="7A6B33C1" w14:textId="77777777">
        <w:trPr>
          <w:jc w:val="center"/>
        </w:trPr>
        <w:tc>
          <w:tcPr>
            <w:tcW w:w="2713" w:type="dxa"/>
            <w:vAlign w:val="center"/>
          </w:tcPr>
          <w:p w14:paraId="33DF639B" w14:textId="77777777" w:rsidR="00664581" w:rsidRDefault="00DD15CE">
            <w:r>
              <w:t>ОК 6 Проя</w:t>
            </w:r>
            <w:r>
              <w:t>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5529" w:type="dxa"/>
          </w:tcPr>
          <w:p w14:paraId="1BFD05AE" w14:textId="77777777" w:rsidR="00664581" w:rsidRDefault="00DD15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14:paraId="54CFABEB" w14:textId="77777777" w:rsidR="00664581" w:rsidRDefault="00DD15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осуществление деятельности на основе правопорядка и общечеловеческих ценностей; </w:t>
            </w:r>
          </w:p>
          <w:p w14:paraId="3E0329B1" w14:textId="77777777" w:rsidR="00664581" w:rsidRDefault="00DD15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-участ</w:t>
            </w:r>
            <w:r>
              <w:rPr>
                <w:rFonts w:ascii="Times New Roman" w:hAnsi="Times New Roman" w:cs="Times New Roman"/>
              </w:rPr>
              <w:t xml:space="preserve">ие в мероприятиях гражданско-патриотического характера, волонтерском движении; </w:t>
            </w:r>
          </w:p>
          <w:p w14:paraId="1A63448B" w14:textId="77777777" w:rsidR="00664581" w:rsidRDefault="00DD15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осуществлять подготовку к выполнению воинского долга;</w:t>
            </w:r>
          </w:p>
          <w:p w14:paraId="6D4948C8" w14:textId="77777777" w:rsidR="00664581" w:rsidRDefault="00DD15CE">
            <w:pPr>
              <w:pStyle w:val="af9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2001" w:type="dxa"/>
          </w:tcPr>
          <w:p w14:paraId="2F7A1B04" w14:textId="77777777" w:rsidR="00664581" w:rsidRDefault="00DD15CE"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664581" w14:paraId="4EBDDF0C" w14:textId="77777777">
        <w:trPr>
          <w:jc w:val="center"/>
        </w:trPr>
        <w:tc>
          <w:tcPr>
            <w:tcW w:w="2713" w:type="dxa"/>
            <w:vAlign w:val="center"/>
          </w:tcPr>
          <w:p w14:paraId="7DAD6201" w14:textId="77777777" w:rsidR="00664581" w:rsidRDefault="00DD15CE">
            <w:r>
              <w:t xml:space="preserve">ОК 7 Содействовать сохранению окружающей среды, ресурсосбережению, применять знания об изменении климата, </w:t>
            </w:r>
            <w:r>
              <w:lastRenderedPageBreak/>
              <w:t>принципы бережливого производства, эффективно действовать в чрезвычайных ситуациях</w:t>
            </w:r>
          </w:p>
        </w:tc>
        <w:tc>
          <w:tcPr>
            <w:tcW w:w="5529" w:type="dxa"/>
          </w:tcPr>
          <w:p w14:paraId="7F95B9F8" w14:textId="77777777" w:rsidR="00664581" w:rsidRDefault="00DD15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пропагандировать и соблюдать нормы экологической чистоты и безоп</w:t>
            </w:r>
            <w:r>
              <w:rPr>
                <w:rFonts w:ascii="Times New Roman" w:hAnsi="Times New Roman" w:cs="Times New Roman"/>
              </w:rPr>
              <w:t>асности;</w:t>
            </w:r>
          </w:p>
          <w:p w14:paraId="2E0C57CE" w14:textId="77777777" w:rsidR="00664581" w:rsidRDefault="00DD15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14:paraId="2A91454A" w14:textId="77777777" w:rsidR="00664581" w:rsidRDefault="00DD15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владеть приемами эффективных действий в </w:t>
            </w:r>
            <w:r>
              <w:rPr>
                <w:rFonts w:ascii="Times New Roman" w:hAnsi="Times New Roman" w:cs="Times New Roman"/>
              </w:rPr>
              <w:lastRenderedPageBreak/>
              <w:t>опасных и чрезвычайных ситуациях природного, техногенного и социального харак</w:t>
            </w:r>
            <w:r>
              <w:rPr>
                <w:rFonts w:ascii="Times New Roman" w:hAnsi="Times New Roman" w:cs="Times New Roman"/>
              </w:rPr>
              <w:t xml:space="preserve">тера; </w:t>
            </w:r>
          </w:p>
          <w:p w14:paraId="221BFE5A" w14:textId="77777777" w:rsidR="00664581" w:rsidRDefault="00DD15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2001" w:type="dxa"/>
          </w:tcPr>
          <w:p w14:paraId="26F98DB3" w14:textId="77777777" w:rsidR="00664581" w:rsidRDefault="00DD15CE">
            <w:r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>
              <w:t xml:space="preserve">производственной практики (по профилю </w:t>
            </w:r>
            <w:r>
              <w:lastRenderedPageBreak/>
              <w:t>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664581" w14:paraId="2961D6B5" w14:textId="77777777">
        <w:trPr>
          <w:jc w:val="center"/>
        </w:trPr>
        <w:tc>
          <w:tcPr>
            <w:tcW w:w="2713" w:type="dxa"/>
            <w:vAlign w:val="center"/>
          </w:tcPr>
          <w:p w14:paraId="6522B316" w14:textId="77777777" w:rsidR="00664581" w:rsidRDefault="00DD15CE">
            <w:r>
              <w:lastRenderedPageBreak/>
              <w:t>ОК 8 Использ</w:t>
            </w:r>
            <w:r>
              <w:t>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5529" w:type="dxa"/>
          </w:tcPr>
          <w:p w14:paraId="7F3D4A20" w14:textId="77777777" w:rsidR="00664581" w:rsidRDefault="00DD15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пропагандировать и соблюдать нормы здорового образа жизни с целью профилактики</w:t>
            </w:r>
            <w:r>
              <w:rPr>
                <w:rFonts w:ascii="Times New Roman" w:hAnsi="Times New Roman" w:cs="Times New Roman"/>
              </w:rPr>
              <w:t xml:space="preserve"> профессиональных заболеваний; </w:t>
            </w:r>
          </w:p>
          <w:p w14:paraId="6D51A67B" w14:textId="77777777" w:rsidR="00664581" w:rsidRDefault="00DD15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14:paraId="706CBC6F" w14:textId="77777777" w:rsidR="00664581" w:rsidRDefault="00DD15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2001" w:type="dxa"/>
          </w:tcPr>
          <w:p w14:paraId="1685E2FE" w14:textId="77777777" w:rsidR="00664581" w:rsidRDefault="00DD15CE"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</w:t>
            </w:r>
            <w:r>
              <w:t>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664581" w14:paraId="02A41F77" w14:textId="77777777">
        <w:trPr>
          <w:jc w:val="center"/>
        </w:trPr>
        <w:tc>
          <w:tcPr>
            <w:tcW w:w="2713" w:type="dxa"/>
            <w:vAlign w:val="center"/>
          </w:tcPr>
          <w:p w14:paraId="2976AC95" w14:textId="77777777" w:rsidR="00664581" w:rsidRDefault="00DD15CE">
            <w:r>
              <w:t>ОК 9 Пользоваться профессиональной документацией на государственном и иностранном языках.</w:t>
            </w:r>
          </w:p>
        </w:tc>
        <w:tc>
          <w:tcPr>
            <w:tcW w:w="5529" w:type="dxa"/>
          </w:tcPr>
          <w:p w14:paraId="48C786E7" w14:textId="77777777" w:rsidR="00664581" w:rsidRDefault="00DD15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эффективный поиск необходимой информации в российских и зарубежных источниках: нормативно</w:t>
            </w:r>
          </w:p>
          <w:p w14:paraId="298F1D4B" w14:textId="77777777" w:rsidR="00664581" w:rsidRDefault="00DD15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правовой документации, стандартов, научных публикации, технической документации; </w:t>
            </w:r>
          </w:p>
          <w:p w14:paraId="726383C2" w14:textId="77777777" w:rsidR="00664581" w:rsidRDefault="00DD15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уметь применять лексику и грамматику иностранного языка для перевод</w:t>
            </w:r>
            <w:r>
              <w:rPr>
                <w:rFonts w:ascii="Times New Roman" w:hAnsi="Times New Roman" w:cs="Times New Roman"/>
              </w:rPr>
              <w:t>а текста, содержание которого включает профессиональную лексику;</w:t>
            </w:r>
          </w:p>
          <w:p w14:paraId="6EC2AE8C" w14:textId="77777777" w:rsidR="00664581" w:rsidRDefault="00DD15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2001" w:type="dxa"/>
          </w:tcPr>
          <w:p w14:paraId="3DAF217A" w14:textId="77777777" w:rsidR="00664581" w:rsidRDefault="00DD15C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</w:t>
            </w:r>
            <w:r>
              <w:t>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</w:tbl>
    <w:p w14:paraId="6D57B90C" w14:textId="77777777" w:rsidR="00664581" w:rsidRDefault="00664581">
      <w:pPr>
        <w:rPr>
          <w:bCs/>
          <w:color w:val="000000"/>
          <w:sz w:val="28"/>
        </w:rPr>
      </w:pPr>
    </w:p>
    <w:p w14:paraId="5962F0A1" w14:textId="77777777" w:rsidR="00664581" w:rsidRDefault="00DD15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сформированно</w:t>
      </w:r>
      <w:r>
        <w:rPr>
          <w:sz w:val="28"/>
          <w:szCs w:val="28"/>
        </w:rPr>
        <w:t>сть профессиональных компетенций.</w:t>
      </w:r>
    </w:p>
    <w:p w14:paraId="43B63737" w14:textId="77777777" w:rsidR="00664581" w:rsidRDefault="00664581">
      <w:pPr>
        <w:rPr>
          <w:bCs/>
          <w:color w:val="000000"/>
          <w:sz w:val="28"/>
          <w:szCs w:val="28"/>
        </w:rPr>
      </w:pPr>
    </w:p>
    <w:tbl>
      <w:tblPr>
        <w:tblW w:w="10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5012"/>
        <w:gridCol w:w="2503"/>
      </w:tblGrid>
      <w:tr w:rsidR="00664581" w14:paraId="557D7C42" w14:textId="77777777">
        <w:trPr>
          <w:jc w:val="center"/>
        </w:trPr>
        <w:tc>
          <w:tcPr>
            <w:tcW w:w="3084" w:type="dxa"/>
            <w:vAlign w:val="center"/>
          </w:tcPr>
          <w:p w14:paraId="407113F2" w14:textId="77777777" w:rsidR="00664581" w:rsidRDefault="00DD15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</w:t>
            </w:r>
          </w:p>
          <w:p w14:paraId="4D16F205" w14:textId="77777777" w:rsidR="00664581" w:rsidRDefault="00DD15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</w:t>
            </w:r>
          </w:p>
          <w:p w14:paraId="044F921F" w14:textId="77777777" w:rsidR="00664581" w:rsidRDefault="00DD15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профессиональные</w:t>
            </w:r>
          </w:p>
          <w:p w14:paraId="7BA55CBD" w14:textId="77777777" w:rsidR="00664581" w:rsidRDefault="00DD15C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компетенции)</w:t>
            </w:r>
          </w:p>
        </w:tc>
        <w:tc>
          <w:tcPr>
            <w:tcW w:w="5017" w:type="dxa"/>
            <w:vAlign w:val="center"/>
          </w:tcPr>
          <w:p w14:paraId="11E3C8AE" w14:textId="77777777" w:rsidR="00664581" w:rsidRDefault="00DD15CE">
            <w:pPr>
              <w:jc w:val="center"/>
              <w:rPr>
                <w:b/>
              </w:rPr>
            </w:pPr>
            <w:r>
              <w:rPr>
                <w:b/>
              </w:rPr>
              <w:t>Основные показатели оценки</w:t>
            </w:r>
          </w:p>
          <w:p w14:paraId="6A96852A" w14:textId="77777777" w:rsidR="00664581" w:rsidRDefault="00DD15CE">
            <w:pPr>
              <w:jc w:val="center"/>
              <w:rPr>
                <w:b/>
              </w:rPr>
            </w:pPr>
            <w:r>
              <w:rPr>
                <w:b/>
              </w:rPr>
              <w:t>результата</w:t>
            </w:r>
          </w:p>
        </w:tc>
        <w:tc>
          <w:tcPr>
            <w:tcW w:w="2496" w:type="dxa"/>
            <w:vAlign w:val="center"/>
          </w:tcPr>
          <w:p w14:paraId="2B7F80D0" w14:textId="77777777" w:rsidR="00664581" w:rsidRDefault="00DD15C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Формы и методы контроля и оценки</w:t>
            </w:r>
          </w:p>
        </w:tc>
      </w:tr>
      <w:tr w:rsidR="00664581" w14:paraId="4C3405C5" w14:textId="77777777">
        <w:trPr>
          <w:jc w:val="center"/>
        </w:trPr>
        <w:tc>
          <w:tcPr>
            <w:tcW w:w="3084" w:type="dxa"/>
          </w:tcPr>
          <w:p w14:paraId="4A14E1DE" w14:textId="77777777" w:rsidR="00664581" w:rsidRDefault="00DD15CE">
            <w:r>
              <w:t>ПК 4.1. Планировать работу структурного подразделения при технической эксплуатации, обслуживании и ремонте пути, искусственных сооружений</w:t>
            </w:r>
          </w:p>
        </w:tc>
        <w:tc>
          <w:tcPr>
            <w:tcW w:w="5017" w:type="dxa"/>
          </w:tcPr>
          <w:p w14:paraId="1E29DF16" w14:textId="77777777" w:rsidR="00664581" w:rsidRDefault="00DD15CE">
            <w:r>
              <w:t>Умение производить организацию и планирование работы структурных подразделений путевого хозяйства</w:t>
            </w:r>
          </w:p>
        </w:tc>
        <w:tc>
          <w:tcPr>
            <w:tcW w:w="2496" w:type="dxa"/>
          </w:tcPr>
          <w:p w14:paraId="476015E0" w14:textId="77777777" w:rsidR="00664581" w:rsidRDefault="00DD15C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оценка деятельности </w:t>
            </w:r>
            <w:r>
              <w:rPr>
                <w:color w:val="000000"/>
              </w:rPr>
              <w:t xml:space="preserve">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664581" w14:paraId="581425DE" w14:textId="77777777">
        <w:trPr>
          <w:jc w:val="center"/>
        </w:trPr>
        <w:tc>
          <w:tcPr>
            <w:tcW w:w="3084" w:type="dxa"/>
          </w:tcPr>
          <w:p w14:paraId="02CE36C7" w14:textId="77777777" w:rsidR="00664581" w:rsidRDefault="00DD15CE">
            <w:r>
              <w:t xml:space="preserve">ПК 4.2. Осуществлять руководство </w:t>
            </w:r>
            <w:r>
              <w:lastRenderedPageBreak/>
              <w:t>выполняемыми работами, вести отчетную и техническую документацию</w:t>
            </w:r>
          </w:p>
        </w:tc>
        <w:tc>
          <w:tcPr>
            <w:tcW w:w="5017" w:type="dxa"/>
          </w:tcPr>
          <w:p w14:paraId="3C182C76" w14:textId="77777777" w:rsidR="00664581" w:rsidRDefault="00DD15CE">
            <w:r>
              <w:lastRenderedPageBreak/>
              <w:t>Расчет по принятой методике основных технико-экономических п</w:t>
            </w:r>
            <w:r>
              <w:t xml:space="preserve">оказателей </w:t>
            </w:r>
            <w:r>
              <w:lastRenderedPageBreak/>
              <w:t>деятельности предприятий путевого хозяйства; заполнение технической документации</w:t>
            </w:r>
          </w:p>
        </w:tc>
        <w:tc>
          <w:tcPr>
            <w:tcW w:w="2496" w:type="dxa"/>
          </w:tcPr>
          <w:p w14:paraId="066E7F3E" w14:textId="77777777" w:rsidR="00664581" w:rsidRDefault="00DD15C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>
              <w:lastRenderedPageBreak/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664581" w14:paraId="70E0EEC1" w14:textId="77777777">
        <w:trPr>
          <w:jc w:val="center"/>
        </w:trPr>
        <w:tc>
          <w:tcPr>
            <w:tcW w:w="3084" w:type="dxa"/>
          </w:tcPr>
          <w:p w14:paraId="17FDA645" w14:textId="77777777" w:rsidR="00664581" w:rsidRDefault="00DD15CE">
            <w:r>
              <w:lastRenderedPageBreak/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</w:tc>
        <w:tc>
          <w:tcPr>
            <w:tcW w:w="5017" w:type="dxa"/>
          </w:tcPr>
          <w:p w14:paraId="78E058C4" w14:textId="77777777" w:rsidR="00664581" w:rsidRDefault="00DD15CE">
            <w:r>
              <w:t>Проверка качества выполняемых работ. Применение приемов и методов менеджмента в профессиональной деяте</w:t>
            </w:r>
            <w:r>
              <w:t>льности</w:t>
            </w:r>
          </w:p>
        </w:tc>
        <w:tc>
          <w:tcPr>
            <w:tcW w:w="2496" w:type="dxa"/>
          </w:tcPr>
          <w:p w14:paraId="51BA3DC7" w14:textId="77777777" w:rsidR="00664581" w:rsidRDefault="00DD15C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664581" w14:paraId="7DC2C409" w14:textId="77777777">
        <w:trPr>
          <w:jc w:val="center"/>
        </w:trPr>
        <w:tc>
          <w:tcPr>
            <w:tcW w:w="3084" w:type="dxa"/>
          </w:tcPr>
          <w:p w14:paraId="00345ECC" w14:textId="77777777" w:rsidR="00664581" w:rsidRDefault="00DD15CE">
            <w:r>
              <w:t>ПК 4.4. Обеспечивать соблюдение техники безопасности и охраны труда на производственном участке, проводить профилактические меропр</w:t>
            </w:r>
            <w:r>
              <w:t>иятия и обучение персонала</w:t>
            </w:r>
          </w:p>
        </w:tc>
        <w:tc>
          <w:tcPr>
            <w:tcW w:w="5017" w:type="dxa"/>
          </w:tcPr>
          <w:p w14:paraId="7425752C" w14:textId="77777777" w:rsidR="00664581" w:rsidRDefault="00DD15CE">
            <w:r>
              <w:t>Выполнение организации производственного и технологического процессов, знание правил техники безопасности, проведение инструктажа</w:t>
            </w:r>
          </w:p>
        </w:tc>
        <w:tc>
          <w:tcPr>
            <w:tcW w:w="2496" w:type="dxa"/>
          </w:tcPr>
          <w:p w14:paraId="5C0D1A9C" w14:textId="77777777" w:rsidR="00664581" w:rsidRDefault="00DD15C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</w:t>
            </w:r>
            <w:r>
              <w:rPr>
                <w:color w:val="000000"/>
              </w:rPr>
              <w:t>нцированный зачет</w:t>
            </w:r>
          </w:p>
        </w:tc>
      </w:tr>
      <w:tr w:rsidR="00664581" w14:paraId="5AD40483" w14:textId="77777777">
        <w:trPr>
          <w:jc w:val="center"/>
        </w:trPr>
        <w:tc>
          <w:tcPr>
            <w:tcW w:w="3084" w:type="dxa"/>
          </w:tcPr>
          <w:p w14:paraId="33E786A8" w14:textId="77777777" w:rsidR="00664581" w:rsidRDefault="00DD15CE">
            <w:r>
              <w:t>ПК 4.5. Организовывать взаимодействие между структурными подразделениями организации</w:t>
            </w:r>
          </w:p>
        </w:tc>
        <w:tc>
          <w:tcPr>
            <w:tcW w:w="5017" w:type="dxa"/>
          </w:tcPr>
          <w:p w14:paraId="54259866" w14:textId="77777777" w:rsidR="00664581" w:rsidRDefault="00DD15CE">
            <w:r>
              <w:t>Знание организации работы коллектива исполнителей и принципы делового общения в коллективе и между структурными подразделениями</w:t>
            </w:r>
          </w:p>
        </w:tc>
        <w:tc>
          <w:tcPr>
            <w:tcW w:w="2496" w:type="dxa"/>
          </w:tcPr>
          <w:p w14:paraId="415451D4" w14:textId="77777777" w:rsidR="00664581" w:rsidRDefault="00DD15CE">
            <w:pPr>
              <w:rPr>
                <w:color w:val="000000"/>
              </w:rPr>
            </w:pPr>
            <w:r>
              <w:rPr>
                <w:color w:val="000000"/>
              </w:rPr>
              <w:t>оценка деятельности в хо</w:t>
            </w:r>
            <w:r>
              <w:rPr>
                <w:color w:val="000000"/>
              </w:rPr>
              <w:t xml:space="preserve">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</w:tbl>
    <w:p w14:paraId="12BDEEE8" w14:textId="77777777" w:rsidR="00664581" w:rsidRDefault="00664581">
      <w:pPr>
        <w:rPr>
          <w:sz w:val="28"/>
          <w:szCs w:val="28"/>
          <w:lang w:eastAsia="ru-RU"/>
        </w:rPr>
      </w:pPr>
    </w:p>
    <w:sectPr w:rsidR="00664581">
      <w:pgSz w:w="11906" w:h="16838"/>
      <w:pgMar w:top="113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B10B9" w14:textId="77777777" w:rsidR="00DD15CE" w:rsidRDefault="00DD15CE">
      <w:r>
        <w:separator/>
      </w:r>
    </w:p>
  </w:endnote>
  <w:endnote w:type="continuationSeparator" w:id="0">
    <w:p w14:paraId="1D4CE2BE" w14:textId="77777777" w:rsidR="00DD15CE" w:rsidRDefault="00DD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2792592"/>
      <w:docPartObj>
        <w:docPartGallery w:val="Page Numbers (Bottom of Page)"/>
        <w:docPartUnique/>
      </w:docPartObj>
    </w:sdtPr>
    <w:sdtEndPr/>
    <w:sdtContent>
      <w:p w14:paraId="7A3D0185" w14:textId="77777777" w:rsidR="00664581" w:rsidRDefault="00DD15CE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15</w:t>
        </w:r>
        <w:r>
          <w:fldChar w:fldCharType="end"/>
        </w:r>
      </w:p>
    </w:sdtContent>
  </w:sdt>
  <w:p w14:paraId="11704621" w14:textId="77777777" w:rsidR="00664581" w:rsidRDefault="00664581">
    <w:pPr>
      <w:pStyle w:val="af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1F141" w14:textId="77777777" w:rsidR="00DD15CE" w:rsidRDefault="00DD15CE">
      <w:r>
        <w:separator/>
      </w:r>
    </w:p>
  </w:footnote>
  <w:footnote w:type="continuationSeparator" w:id="0">
    <w:p w14:paraId="21C87133" w14:textId="77777777" w:rsidR="00DD15CE" w:rsidRDefault="00DD1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024C"/>
    <w:multiLevelType w:val="hybridMultilevel"/>
    <w:tmpl w:val="9134DFD4"/>
    <w:lvl w:ilvl="0" w:tplc="489050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ED06C92">
      <w:start w:val="1"/>
      <w:numFmt w:val="lowerLetter"/>
      <w:lvlText w:val="%2."/>
      <w:lvlJc w:val="left"/>
      <w:pPr>
        <w:ind w:left="1648" w:hanging="360"/>
      </w:pPr>
    </w:lvl>
    <w:lvl w:ilvl="2" w:tplc="7AAC9174">
      <w:start w:val="1"/>
      <w:numFmt w:val="lowerRoman"/>
      <w:lvlText w:val="%3."/>
      <w:lvlJc w:val="right"/>
      <w:pPr>
        <w:ind w:left="2368" w:hanging="180"/>
      </w:pPr>
    </w:lvl>
    <w:lvl w:ilvl="3" w:tplc="8DEAB496">
      <w:start w:val="1"/>
      <w:numFmt w:val="decimal"/>
      <w:lvlText w:val="%4."/>
      <w:lvlJc w:val="left"/>
      <w:pPr>
        <w:ind w:left="3088" w:hanging="360"/>
      </w:pPr>
    </w:lvl>
    <w:lvl w:ilvl="4" w:tplc="7C12433C">
      <w:start w:val="1"/>
      <w:numFmt w:val="lowerLetter"/>
      <w:lvlText w:val="%5."/>
      <w:lvlJc w:val="left"/>
      <w:pPr>
        <w:ind w:left="3808" w:hanging="360"/>
      </w:pPr>
    </w:lvl>
    <w:lvl w:ilvl="5" w:tplc="D0D899AC">
      <w:start w:val="1"/>
      <w:numFmt w:val="lowerRoman"/>
      <w:lvlText w:val="%6."/>
      <w:lvlJc w:val="right"/>
      <w:pPr>
        <w:ind w:left="4528" w:hanging="180"/>
      </w:pPr>
    </w:lvl>
    <w:lvl w:ilvl="6" w:tplc="CC7654F0">
      <w:start w:val="1"/>
      <w:numFmt w:val="decimal"/>
      <w:lvlText w:val="%7."/>
      <w:lvlJc w:val="left"/>
      <w:pPr>
        <w:ind w:left="5248" w:hanging="360"/>
      </w:pPr>
    </w:lvl>
    <w:lvl w:ilvl="7" w:tplc="FDDC81DC">
      <w:start w:val="1"/>
      <w:numFmt w:val="lowerLetter"/>
      <w:lvlText w:val="%8."/>
      <w:lvlJc w:val="left"/>
      <w:pPr>
        <w:ind w:left="5968" w:hanging="360"/>
      </w:pPr>
    </w:lvl>
    <w:lvl w:ilvl="8" w:tplc="4C92D206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4847215"/>
    <w:multiLevelType w:val="hybridMultilevel"/>
    <w:tmpl w:val="B86819A8"/>
    <w:lvl w:ilvl="0" w:tplc="8528F422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408A54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6023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04B3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1C01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96E3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D6A0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FA81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9A99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56227"/>
    <w:multiLevelType w:val="hybridMultilevel"/>
    <w:tmpl w:val="97CC1106"/>
    <w:lvl w:ilvl="0" w:tplc="5D282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98E55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1A9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76D1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B2F5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A28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16F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668D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8C91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3385F"/>
    <w:multiLevelType w:val="hybridMultilevel"/>
    <w:tmpl w:val="CAFCCFE2"/>
    <w:lvl w:ilvl="0" w:tplc="9FF047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C70DE16">
      <w:start w:val="1"/>
      <w:numFmt w:val="lowerLetter"/>
      <w:lvlText w:val="%2."/>
      <w:lvlJc w:val="left"/>
      <w:pPr>
        <w:ind w:left="1648" w:hanging="360"/>
      </w:pPr>
    </w:lvl>
    <w:lvl w:ilvl="2" w:tplc="89085BF0">
      <w:start w:val="1"/>
      <w:numFmt w:val="lowerRoman"/>
      <w:lvlText w:val="%3."/>
      <w:lvlJc w:val="right"/>
      <w:pPr>
        <w:ind w:left="2368" w:hanging="180"/>
      </w:pPr>
    </w:lvl>
    <w:lvl w:ilvl="3" w:tplc="83A25792">
      <w:start w:val="1"/>
      <w:numFmt w:val="decimal"/>
      <w:lvlText w:val="%4."/>
      <w:lvlJc w:val="left"/>
      <w:pPr>
        <w:ind w:left="3088" w:hanging="360"/>
      </w:pPr>
    </w:lvl>
    <w:lvl w:ilvl="4" w:tplc="F94A23A2">
      <w:start w:val="1"/>
      <w:numFmt w:val="lowerLetter"/>
      <w:lvlText w:val="%5."/>
      <w:lvlJc w:val="left"/>
      <w:pPr>
        <w:ind w:left="3808" w:hanging="360"/>
      </w:pPr>
    </w:lvl>
    <w:lvl w:ilvl="5" w:tplc="3F9A5DCE">
      <w:start w:val="1"/>
      <w:numFmt w:val="lowerRoman"/>
      <w:lvlText w:val="%6."/>
      <w:lvlJc w:val="right"/>
      <w:pPr>
        <w:ind w:left="4528" w:hanging="180"/>
      </w:pPr>
    </w:lvl>
    <w:lvl w:ilvl="6" w:tplc="2F0653E0">
      <w:start w:val="1"/>
      <w:numFmt w:val="decimal"/>
      <w:lvlText w:val="%7."/>
      <w:lvlJc w:val="left"/>
      <w:pPr>
        <w:ind w:left="5248" w:hanging="360"/>
      </w:pPr>
    </w:lvl>
    <w:lvl w:ilvl="7" w:tplc="0FCA2260">
      <w:start w:val="1"/>
      <w:numFmt w:val="lowerLetter"/>
      <w:lvlText w:val="%8."/>
      <w:lvlJc w:val="left"/>
      <w:pPr>
        <w:ind w:left="5968" w:hanging="360"/>
      </w:pPr>
    </w:lvl>
    <w:lvl w:ilvl="8" w:tplc="0A1C1648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AB45E49"/>
    <w:multiLevelType w:val="hybridMultilevel"/>
    <w:tmpl w:val="C3288C2E"/>
    <w:lvl w:ilvl="0" w:tplc="2F7AD93C">
      <w:start w:val="1"/>
      <w:numFmt w:val="decimal"/>
      <w:lvlText w:val="%1."/>
      <w:lvlJc w:val="left"/>
      <w:pPr>
        <w:ind w:left="720" w:hanging="360"/>
      </w:pPr>
    </w:lvl>
    <w:lvl w:ilvl="1" w:tplc="83E46130">
      <w:start w:val="1"/>
      <w:numFmt w:val="lowerLetter"/>
      <w:lvlText w:val="%2."/>
      <w:lvlJc w:val="left"/>
      <w:pPr>
        <w:ind w:left="1440" w:hanging="360"/>
      </w:pPr>
    </w:lvl>
    <w:lvl w:ilvl="2" w:tplc="E9A865F6">
      <w:start w:val="1"/>
      <w:numFmt w:val="lowerRoman"/>
      <w:lvlText w:val="%3."/>
      <w:lvlJc w:val="right"/>
      <w:pPr>
        <w:ind w:left="2160" w:hanging="180"/>
      </w:pPr>
    </w:lvl>
    <w:lvl w:ilvl="3" w:tplc="FDBCB494">
      <w:start w:val="1"/>
      <w:numFmt w:val="decimal"/>
      <w:lvlText w:val="%4."/>
      <w:lvlJc w:val="left"/>
      <w:pPr>
        <w:ind w:left="2880" w:hanging="360"/>
      </w:pPr>
    </w:lvl>
    <w:lvl w:ilvl="4" w:tplc="373081E4">
      <w:start w:val="1"/>
      <w:numFmt w:val="lowerLetter"/>
      <w:lvlText w:val="%5."/>
      <w:lvlJc w:val="left"/>
      <w:pPr>
        <w:ind w:left="3600" w:hanging="360"/>
      </w:pPr>
    </w:lvl>
    <w:lvl w:ilvl="5" w:tplc="73A63292">
      <w:start w:val="1"/>
      <w:numFmt w:val="lowerRoman"/>
      <w:lvlText w:val="%6."/>
      <w:lvlJc w:val="right"/>
      <w:pPr>
        <w:ind w:left="4320" w:hanging="180"/>
      </w:pPr>
    </w:lvl>
    <w:lvl w:ilvl="6" w:tplc="8E1AE5D4">
      <w:start w:val="1"/>
      <w:numFmt w:val="decimal"/>
      <w:lvlText w:val="%7."/>
      <w:lvlJc w:val="left"/>
      <w:pPr>
        <w:ind w:left="5040" w:hanging="360"/>
      </w:pPr>
    </w:lvl>
    <w:lvl w:ilvl="7" w:tplc="AB38078A">
      <w:start w:val="1"/>
      <w:numFmt w:val="lowerLetter"/>
      <w:lvlText w:val="%8."/>
      <w:lvlJc w:val="left"/>
      <w:pPr>
        <w:ind w:left="5760" w:hanging="360"/>
      </w:pPr>
    </w:lvl>
    <w:lvl w:ilvl="8" w:tplc="8D0A466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91084"/>
    <w:multiLevelType w:val="hybridMultilevel"/>
    <w:tmpl w:val="B26EAC62"/>
    <w:lvl w:ilvl="0" w:tplc="C1320B54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plc="E5C433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E8AEF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D847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EFCE6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588EB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5EEAC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B5CE5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D0817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1E111F2"/>
    <w:multiLevelType w:val="hybridMultilevel"/>
    <w:tmpl w:val="319A2902"/>
    <w:lvl w:ilvl="0" w:tplc="81C4D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26EAC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145B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0C51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421A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B4CD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EA9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2E84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4853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C2AC4"/>
    <w:multiLevelType w:val="hybridMultilevel"/>
    <w:tmpl w:val="BD54FAE4"/>
    <w:lvl w:ilvl="0" w:tplc="B51C96FE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11E040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3407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26AA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167C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1ECC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04E1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D635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B0CA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92FE7"/>
    <w:multiLevelType w:val="hybridMultilevel"/>
    <w:tmpl w:val="F9A48ACC"/>
    <w:lvl w:ilvl="0" w:tplc="2212549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21D694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34D0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C842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643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2036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849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AE81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D4FB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065CC"/>
    <w:multiLevelType w:val="multilevel"/>
    <w:tmpl w:val="3260E9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53A49A6"/>
    <w:multiLevelType w:val="hybridMultilevel"/>
    <w:tmpl w:val="3F980AFE"/>
    <w:lvl w:ilvl="0" w:tplc="2ADA7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A697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EC1A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502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5EB3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8C16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BA6F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F816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FED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73CDB"/>
    <w:multiLevelType w:val="hybridMultilevel"/>
    <w:tmpl w:val="99A493C0"/>
    <w:lvl w:ilvl="0" w:tplc="9BF0E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BD044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232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724F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8A8D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46A2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E433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2CE5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3AFA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7728D"/>
    <w:multiLevelType w:val="multilevel"/>
    <w:tmpl w:val="DB82C9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3" w15:restartNumberingAfterBreak="0">
    <w:nsid w:val="2FD70A20"/>
    <w:multiLevelType w:val="multilevel"/>
    <w:tmpl w:val="4BBA8B1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05D1BDA"/>
    <w:multiLevelType w:val="hybridMultilevel"/>
    <w:tmpl w:val="5F5CD3EC"/>
    <w:lvl w:ilvl="0" w:tplc="A2200D24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66C27E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1A30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E2481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2F8C4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8189F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34EC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3F4A3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7E65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32650125"/>
    <w:multiLevelType w:val="hybridMultilevel"/>
    <w:tmpl w:val="1780E38E"/>
    <w:lvl w:ilvl="0" w:tplc="6B96E2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9EFA48C0">
      <w:start w:val="1"/>
      <w:numFmt w:val="lowerLetter"/>
      <w:lvlText w:val="%2."/>
      <w:lvlJc w:val="left"/>
      <w:pPr>
        <w:ind w:left="1440" w:hanging="360"/>
      </w:pPr>
    </w:lvl>
    <w:lvl w:ilvl="2" w:tplc="48E855E6">
      <w:start w:val="1"/>
      <w:numFmt w:val="lowerRoman"/>
      <w:lvlText w:val="%3."/>
      <w:lvlJc w:val="right"/>
      <w:pPr>
        <w:ind w:left="2160" w:hanging="180"/>
      </w:pPr>
    </w:lvl>
    <w:lvl w:ilvl="3" w:tplc="C310BD62">
      <w:start w:val="1"/>
      <w:numFmt w:val="decimal"/>
      <w:lvlText w:val="%4."/>
      <w:lvlJc w:val="left"/>
      <w:pPr>
        <w:ind w:left="2880" w:hanging="360"/>
      </w:pPr>
    </w:lvl>
    <w:lvl w:ilvl="4" w:tplc="F530E4D0">
      <w:start w:val="1"/>
      <w:numFmt w:val="lowerLetter"/>
      <w:lvlText w:val="%5."/>
      <w:lvlJc w:val="left"/>
      <w:pPr>
        <w:ind w:left="3600" w:hanging="360"/>
      </w:pPr>
    </w:lvl>
    <w:lvl w:ilvl="5" w:tplc="9C200600">
      <w:start w:val="1"/>
      <w:numFmt w:val="lowerRoman"/>
      <w:lvlText w:val="%6."/>
      <w:lvlJc w:val="right"/>
      <w:pPr>
        <w:ind w:left="4320" w:hanging="180"/>
      </w:pPr>
    </w:lvl>
    <w:lvl w:ilvl="6" w:tplc="ACE2EC9A">
      <w:start w:val="1"/>
      <w:numFmt w:val="decimal"/>
      <w:lvlText w:val="%7."/>
      <w:lvlJc w:val="left"/>
      <w:pPr>
        <w:ind w:left="5040" w:hanging="360"/>
      </w:pPr>
    </w:lvl>
    <w:lvl w:ilvl="7" w:tplc="559809CA">
      <w:start w:val="1"/>
      <w:numFmt w:val="lowerLetter"/>
      <w:lvlText w:val="%8."/>
      <w:lvlJc w:val="left"/>
      <w:pPr>
        <w:ind w:left="5760" w:hanging="360"/>
      </w:pPr>
    </w:lvl>
    <w:lvl w:ilvl="8" w:tplc="FDECF33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3513E"/>
    <w:multiLevelType w:val="hybridMultilevel"/>
    <w:tmpl w:val="FA4A6F4E"/>
    <w:lvl w:ilvl="0" w:tplc="9BF0C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4D241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5622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E44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C4C1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3AF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699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B2EA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C85B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F2C38"/>
    <w:multiLevelType w:val="hybridMultilevel"/>
    <w:tmpl w:val="206AF022"/>
    <w:lvl w:ilvl="0" w:tplc="FBEE8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976D8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8A5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465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66CF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2A3E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CA42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90C4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241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E4895"/>
    <w:multiLevelType w:val="hybridMultilevel"/>
    <w:tmpl w:val="72C43DBA"/>
    <w:lvl w:ilvl="0" w:tplc="966661CA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2AD5CA">
      <w:start w:val="1"/>
      <w:numFmt w:val="lowerLetter"/>
      <w:lvlText w:val="%2."/>
      <w:lvlJc w:val="left"/>
      <w:pPr>
        <w:ind w:left="1440" w:hanging="360"/>
      </w:pPr>
    </w:lvl>
    <w:lvl w:ilvl="2" w:tplc="4836C92C">
      <w:start w:val="1"/>
      <w:numFmt w:val="lowerRoman"/>
      <w:lvlText w:val="%3."/>
      <w:lvlJc w:val="right"/>
      <w:pPr>
        <w:ind w:left="2160" w:hanging="180"/>
      </w:pPr>
    </w:lvl>
    <w:lvl w:ilvl="3" w:tplc="1EC247C8">
      <w:start w:val="1"/>
      <w:numFmt w:val="decimal"/>
      <w:lvlText w:val="%4."/>
      <w:lvlJc w:val="left"/>
      <w:pPr>
        <w:ind w:left="2880" w:hanging="360"/>
      </w:pPr>
    </w:lvl>
    <w:lvl w:ilvl="4" w:tplc="544C586A">
      <w:start w:val="1"/>
      <w:numFmt w:val="lowerLetter"/>
      <w:lvlText w:val="%5."/>
      <w:lvlJc w:val="left"/>
      <w:pPr>
        <w:ind w:left="3600" w:hanging="360"/>
      </w:pPr>
    </w:lvl>
    <w:lvl w:ilvl="5" w:tplc="3F389EDA">
      <w:start w:val="1"/>
      <w:numFmt w:val="lowerRoman"/>
      <w:lvlText w:val="%6."/>
      <w:lvlJc w:val="right"/>
      <w:pPr>
        <w:ind w:left="4320" w:hanging="180"/>
      </w:pPr>
    </w:lvl>
    <w:lvl w:ilvl="6" w:tplc="A338197C">
      <w:start w:val="1"/>
      <w:numFmt w:val="decimal"/>
      <w:lvlText w:val="%7."/>
      <w:lvlJc w:val="left"/>
      <w:pPr>
        <w:ind w:left="5040" w:hanging="360"/>
      </w:pPr>
    </w:lvl>
    <w:lvl w:ilvl="7" w:tplc="F7A62C08">
      <w:start w:val="1"/>
      <w:numFmt w:val="lowerLetter"/>
      <w:lvlText w:val="%8."/>
      <w:lvlJc w:val="left"/>
      <w:pPr>
        <w:ind w:left="5760" w:hanging="360"/>
      </w:pPr>
    </w:lvl>
    <w:lvl w:ilvl="8" w:tplc="AA74942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C35FB"/>
    <w:multiLevelType w:val="hybridMultilevel"/>
    <w:tmpl w:val="3B4AF440"/>
    <w:lvl w:ilvl="0" w:tplc="BBBEF04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D9F66D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34745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A2A1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E63AB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CCF19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B2E8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58C87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7CFF9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6B653A"/>
    <w:multiLevelType w:val="multilevel"/>
    <w:tmpl w:val="4684B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1" w15:restartNumberingAfterBreak="0">
    <w:nsid w:val="4E101231"/>
    <w:multiLevelType w:val="hybridMultilevel"/>
    <w:tmpl w:val="283E3A6A"/>
    <w:lvl w:ilvl="0" w:tplc="6CDEE5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1F0A7C4">
      <w:start w:val="1"/>
      <w:numFmt w:val="lowerLetter"/>
      <w:lvlText w:val="%2."/>
      <w:lvlJc w:val="left"/>
      <w:pPr>
        <w:ind w:left="1440" w:hanging="360"/>
      </w:pPr>
    </w:lvl>
    <w:lvl w:ilvl="2" w:tplc="932C9FD6">
      <w:start w:val="1"/>
      <w:numFmt w:val="lowerRoman"/>
      <w:lvlText w:val="%3."/>
      <w:lvlJc w:val="right"/>
      <w:pPr>
        <w:ind w:left="2160" w:hanging="180"/>
      </w:pPr>
    </w:lvl>
    <w:lvl w:ilvl="3" w:tplc="40DC9FB6">
      <w:start w:val="1"/>
      <w:numFmt w:val="decimal"/>
      <w:lvlText w:val="%4."/>
      <w:lvlJc w:val="left"/>
      <w:pPr>
        <w:ind w:left="2880" w:hanging="360"/>
      </w:pPr>
    </w:lvl>
    <w:lvl w:ilvl="4" w:tplc="7F8A4758">
      <w:start w:val="1"/>
      <w:numFmt w:val="lowerLetter"/>
      <w:lvlText w:val="%5."/>
      <w:lvlJc w:val="left"/>
      <w:pPr>
        <w:ind w:left="3600" w:hanging="360"/>
      </w:pPr>
    </w:lvl>
    <w:lvl w:ilvl="5" w:tplc="64F2020E">
      <w:start w:val="1"/>
      <w:numFmt w:val="lowerRoman"/>
      <w:lvlText w:val="%6."/>
      <w:lvlJc w:val="right"/>
      <w:pPr>
        <w:ind w:left="4320" w:hanging="180"/>
      </w:pPr>
    </w:lvl>
    <w:lvl w:ilvl="6" w:tplc="192ADB4A">
      <w:start w:val="1"/>
      <w:numFmt w:val="decimal"/>
      <w:lvlText w:val="%7."/>
      <w:lvlJc w:val="left"/>
      <w:pPr>
        <w:ind w:left="5040" w:hanging="360"/>
      </w:pPr>
    </w:lvl>
    <w:lvl w:ilvl="7" w:tplc="511C13E6">
      <w:start w:val="1"/>
      <w:numFmt w:val="lowerLetter"/>
      <w:lvlText w:val="%8."/>
      <w:lvlJc w:val="left"/>
      <w:pPr>
        <w:ind w:left="5760" w:hanging="360"/>
      </w:pPr>
    </w:lvl>
    <w:lvl w:ilvl="8" w:tplc="A95CB68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B10F4"/>
    <w:multiLevelType w:val="multilevel"/>
    <w:tmpl w:val="14185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3" w15:restartNumberingAfterBreak="0">
    <w:nsid w:val="50980CEB"/>
    <w:multiLevelType w:val="hybridMultilevel"/>
    <w:tmpl w:val="A4B2F3EA"/>
    <w:lvl w:ilvl="0" w:tplc="F342E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4243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F8C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9475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664F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C8D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46AE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C3F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260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816DA1"/>
    <w:multiLevelType w:val="multilevel"/>
    <w:tmpl w:val="35FA3CA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6DE49BB"/>
    <w:multiLevelType w:val="hybridMultilevel"/>
    <w:tmpl w:val="8C90D5A2"/>
    <w:lvl w:ilvl="0" w:tplc="2C4E0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32AC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509F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226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2C06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684D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6E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9A80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1E93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70EFA"/>
    <w:multiLevelType w:val="hybridMultilevel"/>
    <w:tmpl w:val="81CCECB0"/>
    <w:lvl w:ilvl="0" w:tplc="AC665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A8801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4257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EF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DCB1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4849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6494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E4BE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BC55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362A0"/>
    <w:multiLevelType w:val="hybridMultilevel"/>
    <w:tmpl w:val="B8681DC8"/>
    <w:lvl w:ilvl="0" w:tplc="0A0CC5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4CEA0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389D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B86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2AE7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660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82E7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80BC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7261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515FBD"/>
    <w:multiLevelType w:val="multilevel"/>
    <w:tmpl w:val="36A26A5E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9" w15:restartNumberingAfterBreak="0">
    <w:nsid w:val="62D30C28"/>
    <w:multiLevelType w:val="hybridMultilevel"/>
    <w:tmpl w:val="2B9ED53E"/>
    <w:lvl w:ilvl="0" w:tplc="27D46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F09C1E">
      <w:start w:val="1"/>
      <w:numFmt w:val="none"/>
      <w:lvlText w:val=""/>
      <w:lvlJc w:val="left"/>
      <w:pPr>
        <w:tabs>
          <w:tab w:val="num" w:pos="360"/>
        </w:tabs>
      </w:pPr>
    </w:lvl>
    <w:lvl w:ilvl="2" w:tplc="CA34C7F0">
      <w:start w:val="1"/>
      <w:numFmt w:val="none"/>
      <w:lvlText w:val=""/>
      <w:lvlJc w:val="left"/>
      <w:pPr>
        <w:tabs>
          <w:tab w:val="num" w:pos="360"/>
        </w:tabs>
      </w:pPr>
    </w:lvl>
    <w:lvl w:ilvl="3" w:tplc="C23E633E">
      <w:start w:val="1"/>
      <w:numFmt w:val="none"/>
      <w:lvlText w:val=""/>
      <w:lvlJc w:val="left"/>
      <w:pPr>
        <w:tabs>
          <w:tab w:val="num" w:pos="360"/>
        </w:tabs>
      </w:pPr>
    </w:lvl>
    <w:lvl w:ilvl="4" w:tplc="A6A0F176">
      <w:start w:val="1"/>
      <w:numFmt w:val="none"/>
      <w:lvlText w:val=""/>
      <w:lvlJc w:val="left"/>
      <w:pPr>
        <w:tabs>
          <w:tab w:val="num" w:pos="360"/>
        </w:tabs>
      </w:pPr>
    </w:lvl>
    <w:lvl w:ilvl="5" w:tplc="FCA4CD88">
      <w:start w:val="1"/>
      <w:numFmt w:val="none"/>
      <w:lvlText w:val=""/>
      <w:lvlJc w:val="left"/>
      <w:pPr>
        <w:tabs>
          <w:tab w:val="num" w:pos="360"/>
        </w:tabs>
      </w:pPr>
    </w:lvl>
    <w:lvl w:ilvl="6" w:tplc="8D325212">
      <w:start w:val="1"/>
      <w:numFmt w:val="none"/>
      <w:lvlText w:val=""/>
      <w:lvlJc w:val="left"/>
      <w:pPr>
        <w:tabs>
          <w:tab w:val="num" w:pos="360"/>
        </w:tabs>
      </w:pPr>
    </w:lvl>
    <w:lvl w:ilvl="7" w:tplc="FC46B77E">
      <w:start w:val="1"/>
      <w:numFmt w:val="none"/>
      <w:lvlText w:val=""/>
      <w:lvlJc w:val="left"/>
      <w:pPr>
        <w:tabs>
          <w:tab w:val="num" w:pos="360"/>
        </w:tabs>
      </w:pPr>
    </w:lvl>
    <w:lvl w:ilvl="8" w:tplc="1218A312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655E1BDC"/>
    <w:multiLevelType w:val="multilevel"/>
    <w:tmpl w:val="165C0E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1" w15:restartNumberingAfterBreak="0">
    <w:nsid w:val="67184347"/>
    <w:multiLevelType w:val="hybridMultilevel"/>
    <w:tmpl w:val="9486801A"/>
    <w:lvl w:ilvl="0" w:tplc="09707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461C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E032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BCB4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7C08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4CA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9C4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9450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7C80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3B00E9"/>
    <w:multiLevelType w:val="multilevel"/>
    <w:tmpl w:val="156886A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33" w15:restartNumberingAfterBreak="0">
    <w:nsid w:val="67E4611F"/>
    <w:multiLevelType w:val="hybridMultilevel"/>
    <w:tmpl w:val="576C2566"/>
    <w:lvl w:ilvl="0" w:tplc="3F4EE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8567D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3A08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70B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547B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F42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0C7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8B1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4EC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BE6834"/>
    <w:multiLevelType w:val="multilevel"/>
    <w:tmpl w:val="E1867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7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35" w15:restartNumberingAfterBreak="0">
    <w:nsid w:val="6A730822"/>
    <w:multiLevelType w:val="multilevel"/>
    <w:tmpl w:val="4CA85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6" w15:restartNumberingAfterBreak="0">
    <w:nsid w:val="6EB74046"/>
    <w:multiLevelType w:val="hybridMultilevel"/>
    <w:tmpl w:val="DFBCAEA6"/>
    <w:lvl w:ilvl="0" w:tplc="CD5CF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E1CDA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26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7051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5EB9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2E82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D0B0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540A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DA4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4208A2"/>
    <w:multiLevelType w:val="hybridMultilevel"/>
    <w:tmpl w:val="C0ECA33A"/>
    <w:lvl w:ilvl="0" w:tplc="7A881736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D82207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64C1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144D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02DF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2AAC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BC80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FC70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9AC3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404E4F"/>
    <w:multiLevelType w:val="hybridMultilevel"/>
    <w:tmpl w:val="BEFC7A9C"/>
    <w:lvl w:ilvl="0" w:tplc="354633F2">
      <w:start w:val="1"/>
      <w:numFmt w:val="bullet"/>
      <w:lvlText w:val="*"/>
      <w:lvlJc w:val="left"/>
    </w:lvl>
    <w:lvl w:ilvl="1" w:tplc="39CCA7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1A449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A660F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8242E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1D830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20849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18E9F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48E88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 w15:restartNumberingAfterBreak="0">
    <w:nsid w:val="75273C1C"/>
    <w:multiLevelType w:val="hybridMultilevel"/>
    <w:tmpl w:val="769813DC"/>
    <w:lvl w:ilvl="0" w:tplc="3A24C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DEF8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D80D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202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F01D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8C78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12BF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D60E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7078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6"/>
  </w:num>
  <w:num w:numId="3">
    <w:abstractNumId w:val="23"/>
  </w:num>
  <w:num w:numId="4">
    <w:abstractNumId w:val="2"/>
  </w:num>
  <w:num w:numId="5">
    <w:abstractNumId w:val="25"/>
  </w:num>
  <w:num w:numId="6">
    <w:abstractNumId w:val="16"/>
  </w:num>
  <w:num w:numId="7">
    <w:abstractNumId w:val="26"/>
  </w:num>
  <w:num w:numId="8">
    <w:abstractNumId w:val="31"/>
  </w:num>
  <w:num w:numId="9">
    <w:abstractNumId w:val="17"/>
  </w:num>
  <w:num w:numId="10">
    <w:abstractNumId w:val="11"/>
  </w:num>
  <w:num w:numId="11">
    <w:abstractNumId w:val="33"/>
  </w:num>
  <w:num w:numId="12">
    <w:abstractNumId w:val="27"/>
  </w:num>
  <w:num w:numId="13">
    <w:abstractNumId w:val="6"/>
  </w:num>
  <w:num w:numId="14">
    <w:abstractNumId w:val="39"/>
  </w:num>
  <w:num w:numId="15">
    <w:abstractNumId w:val="10"/>
  </w:num>
  <w:num w:numId="16">
    <w:abstractNumId w:val="8"/>
  </w:num>
  <w:num w:numId="17">
    <w:abstractNumId w:val="29"/>
  </w:num>
  <w:num w:numId="18">
    <w:abstractNumId w:val="13"/>
  </w:num>
  <w:num w:numId="19">
    <w:abstractNumId w:val="24"/>
  </w:num>
  <w:num w:numId="20">
    <w:abstractNumId w:val="35"/>
  </w:num>
  <w:num w:numId="21">
    <w:abstractNumId w:val="19"/>
  </w:num>
  <w:num w:numId="22">
    <w:abstractNumId w:val="30"/>
  </w:num>
  <w:num w:numId="23">
    <w:abstractNumId w:val="9"/>
  </w:num>
  <w:num w:numId="24">
    <w:abstractNumId w:val="32"/>
  </w:num>
  <w:num w:numId="25">
    <w:abstractNumId w:val="7"/>
  </w:num>
  <w:num w:numId="26">
    <w:abstractNumId w:val="1"/>
  </w:num>
  <w:num w:numId="27">
    <w:abstractNumId w:val="37"/>
  </w:num>
  <w:num w:numId="28">
    <w:abstractNumId w:val="38"/>
    <w:lvlOverride w:ilvl="0">
      <w:lvl w:ilvl="0" w:tplc="354633F2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2"/>
  </w:num>
  <w:num w:numId="30">
    <w:abstractNumId w:val="18"/>
  </w:num>
  <w:num w:numId="31">
    <w:abstractNumId w:val="28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</w:num>
  <w:num w:numId="33">
    <w:abstractNumId w:val="5"/>
  </w:num>
  <w:num w:numId="34">
    <w:abstractNumId w:val="22"/>
  </w:num>
  <w:num w:numId="35">
    <w:abstractNumId w:val="4"/>
  </w:num>
  <w:num w:numId="36">
    <w:abstractNumId w:val="21"/>
  </w:num>
  <w:num w:numId="37">
    <w:abstractNumId w:val="15"/>
  </w:num>
  <w:num w:numId="38">
    <w:abstractNumId w:val="20"/>
  </w:num>
  <w:num w:numId="39">
    <w:abstractNumId w:val="3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581"/>
    <w:rsid w:val="0016205C"/>
    <w:rsid w:val="00664581"/>
    <w:rsid w:val="00DD1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436EA"/>
  <w15:docId w15:val="{C019F6DA-CCA8-4427-A906-1D21F22D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6">
    <w:name w:val="endnote text"/>
    <w:basedOn w:val="a"/>
    <w:link w:val="a7"/>
    <w:uiPriority w:val="99"/>
    <w:semiHidden/>
    <w:unhideWhenUsed/>
    <w:rPr>
      <w:sz w:val="20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</w:style>
  <w:style w:type="paragraph" w:styleId="25">
    <w:name w:val="Body Text 2"/>
    <w:basedOn w:val="a"/>
    <w:link w:val="26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Title"/>
    <w:basedOn w:val="a"/>
    <w:link w:val="ac"/>
    <w:qFormat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c">
    <w:name w:val="Заголовок Знак"/>
    <w:basedOn w:val="a0"/>
    <w:link w:val="a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d">
    <w:name w:val="Subtitle"/>
    <w:basedOn w:val="a"/>
    <w:link w:val="ae"/>
    <w:qFormat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e">
    <w:name w:val="Подзаголовок Знак"/>
    <w:basedOn w:val="a0"/>
    <w:link w:val="ad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f">
    <w:name w:val="Body Text"/>
    <w:basedOn w:val="a"/>
    <w:link w:val="af0"/>
    <w:pPr>
      <w:spacing w:after="120"/>
    </w:pPr>
    <w:rPr>
      <w:rFonts w:eastAsia="Times New Roman"/>
      <w:lang w:eastAsia="ru-RU"/>
    </w:rPr>
  </w:style>
  <w:style w:type="character" w:customStyle="1" w:styleId="af0">
    <w:name w:val="Основной текст Знак"/>
    <w:basedOn w:val="a0"/>
    <w:link w:val="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List Paragraph"/>
    <w:basedOn w:val="a"/>
    <w:uiPriority w:val="99"/>
    <w:qFormat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7">
    <w:name w:val="Balloon Text"/>
    <w:basedOn w:val="a"/>
    <w:link w:val="af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eastAsia="SimSun" w:hAnsi="Tahoma" w:cs="Tahoma"/>
      <w:sz w:val="16"/>
      <w:szCs w:val="16"/>
      <w:lang w:eastAsia="zh-CN"/>
    </w:rPr>
  </w:style>
  <w:style w:type="paragraph" w:customStyle="1" w:styleId="13">
    <w:name w:val="Обычный1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FR1">
    <w:name w:val="FR1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z w:val="16"/>
      <w:szCs w:val="20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3">
    <w:name w:val="List 3"/>
    <w:basedOn w:val="a"/>
    <w:pPr>
      <w:ind w:left="849" w:hanging="283"/>
    </w:pPr>
    <w:rPr>
      <w:rFonts w:eastAsia="Times New Roman"/>
      <w:lang w:eastAsia="ru-RU"/>
    </w:rPr>
  </w:style>
  <w:style w:type="character" w:styleId="afa">
    <w:name w:val="page number"/>
    <w:basedOn w:val="a0"/>
  </w:style>
  <w:style w:type="paragraph" w:styleId="afb">
    <w:name w:val="List"/>
    <w:basedOn w:val="a"/>
    <w:uiPriority w:val="99"/>
    <w:semiHidden/>
    <w:unhideWhenUsed/>
    <w:pPr>
      <w:ind w:left="283" w:hanging="283"/>
      <w:contextualSpacing/>
    </w:pPr>
  </w:style>
  <w:style w:type="paragraph" w:styleId="27">
    <w:name w:val="List 2"/>
    <w:basedOn w:val="a"/>
    <w:pPr>
      <w:ind w:left="566" w:hanging="283"/>
    </w:pPr>
    <w:rPr>
      <w:rFonts w:eastAsia="Times New Roman"/>
      <w:lang w:eastAsia="ru-RU"/>
    </w:rPr>
  </w:style>
  <w:style w:type="paragraph" w:styleId="afc">
    <w:name w:val="footnote text"/>
    <w:basedOn w:val="a"/>
    <w:link w:val="afd"/>
    <w:uiPriority w:val="99"/>
    <w:semiHidden/>
    <w:rPr>
      <w:rFonts w:eastAsia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basedOn w:val="a0"/>
    <w:semiHidden/>
    <w:rPr>
      <w:vertAlign w:val="superscript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">
    <w:name w:val="Body Text Indent"/>
    <w:basedOn w:val="a"/>
    <w:link w:val="aff0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f0">
    <w:name w:val="Основной текст с отступом Знак"/>
    <w:basedOn w:val="a0"/>
    <w:link w:val="a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pPr>
      <w:widowControl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pPr>
      <w:widowControl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pPr>
      <w:widowControl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pPr>
      <w:widowControl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Pr>
      <w:rFonts w:ascii="Times New Roman" w:hAnsi="Times New Roman" w:cs="Times New Roman"/>
      <w:sz w:val="22"/>
      <w:szCs w:val="22"/>
    </w:rPr>
  </w:style>
  <w:style w:type="paragraph" w:styleId="aff1">
    <w:name w:val="No Spacing"/>
    <w:link w:val="aff2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Без интервала Знак"/>
    <w:link w:val="af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pPr>
      <w:widowControl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pPr>
      <w:widowControl w:val="0"/>
      <w:spacing w:line="322" w:lineRule="exact"/>
      <w:jc w:val="both"/>
    </w:pPr>
    <w:rPr>
      <w:rFonts w:eastAsia="Times New Roman"/>
      <w:lang w:eastAsia="ru-RU"/>
    </w:rPr>
  </w:style>
  <w:style w:type="character" w:styleId="aff3">
    <w:name w:val="Hyperlink"/>
    <w:uiPriority w:val="99"/>
    <w:rPr>
      <w:color w:val="0000FF"/>
      <w:u w:val="single"/>
    </w:rPr>
  </w:style>
  <w:style w:type="character" w:styleId="aff4">
    <w:name w:val="Strong"/>
    <w:basedOn w:val="a0"/>
    <w:uiPriority w:val="22"/>
    <w:qFormat/>
    <w:rPr>
      <w:b/>
      <w:bCs/>
    </w:rPr>
  </w:style>
  <w:style w:type="paragraph" w:styleId="aff5">
    <w:name w:val="Plain Text"/>
    <w:basedOn w:val="a"/>
    <w:link w:val="aff6"/>
    <w:unhideWhenUsed/>
    <w:rPr>
      <w:rFonts w:ascii="Courier New" w:eastAsia="Times New Roman" w:hAnsi="Courier New"/>
      <w:sz w:val="20"/>
      <w:szCs w:val="20"/>
    </w:rPr>
  </w:style>
  <w:style w:type="character" w:customStyle="1" w:styleId="aff6">
    <w:name w:val="Текст Знак"/>
    <w:basedOn w:val="a0"/>
    <w:link w:val="aff5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pPr>
      <w:widowControl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pPr>
      <w:widowControl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pPr>
      <w:widowControl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pPr>
      <w:widowControl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2">
    <w:name w:val="Основной текст (7)_"/>
    <w:link w:val="73"/>
    <w:rPr>
      <w:sz w:val="8"/>
      <w:szCs w:val="8"/>
      <w:shd w:val="clear" w:color="auto" w:fill="FFFFFF"/>
    </w:rPr>
  </w:style>
  <w:style w:type="paragraph" w:customStyle="1" w:styleId="73">
    <w:name w:val="Основной текст (7)"/>
    <w:basedOn w:val="a"/>
    <w:link w:val="7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pPr>
      <w:widowControl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4">
    <w:name w:val="Основной текст3"/>
    <w:basedOn w:val="a"/>
    <w:link w:val="aff7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7">
    <w:name w:val="Основной текст_"/>
    <w:basedOn w:val="a0"/>
    <w:link w:val="34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pPr>
      <w:widowControl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8">
    <w:name w:val="Сетка таблицы2"/>
    <w:basedOn w:val="a1"/>
    <w:next w:val="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6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03EC9-9A17-48A6-BC7E-6B82DDC62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3600</Words>
  <Characters>20522</Characters>
  <Application>Microsoft Office Word</Application>
  <DocSecurity>0</DocSecurity>
  <Lines>171</Lines>
  <Paragraphs>48</Paragraphs>
  <ScaleCrop>false</ScaleCrop>
  <Company>Microsoft</Company>
  <LinksUpToDate>false</LinksUpToDate>
  <CharactersWithSpaces>24074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Елизавета Андреевна Поздеева</cp:lastModifiedBy>
  <cp:revision>34</cp:revision>
  <dcterms:created xsi:type="dcterms:W3CDTF">2022-11-28T15:28:00Z</dcterms:created>
  <dcterms:modified xsi:type="dcterms:W3CDTF">2025-06-09T06:39:00Z</dcterms:modified>
</cp:coreProperties>
</file>