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1390" w14:textId="77777777" w:rsidR="00AE61FB" w:rsidRDefault="00AE61FB">
      <w:pPr>
        <w:ind w:firstLine="709"/>
        <w:jc w:val="center"/>
        <w:rPr>
          <w:rFonts w:eastAsia="Calibri"/>
          <w:lang w:eastAsia="en-US"/>
        </w:rPr>
      </w:pPr>
    </w:p>
    <w:p w14:paraId="556B5A3F" w14:textId="77777777" w:rsidR="00AE61FB" w:rsidRDefault="00AE61FB">
      <w:pPr>
        <w:ind w:firstLine="709"/>
        <w:jc w:val="center"/>
        <w:rPr>
          <w:rFonts w:eastAsia="Calibri"/>
          <w:lang w:eastAsia="en-US"/>
        </w:rPr>
      </w:pPr>
    </w:p>
    <w:p w14:paraId="1272020C" w14:textId="77777777" w:rsidR="00AE61FB" w:rsidRDefault="00AE61FB">
      <w:pPr>
        <w:ind w:firstLine="709"/>
        <w:jc w:val="center"/>
        <w:rPr>
          <w:rFonts w:eastAsia="Calibri"/>
          <w:lang w:eastAsia="en-US"/>
        </w:rPr>
      </w:pPr>
    </w:p>
    <w:p w14:paraId="3AC55410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3F36AB26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2F50B9A1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46EE33BF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3B44138F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3DAF2160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02A04435" w14:textId="77777777" w:rsidR="00AE61FB" w:rsidRDefault="00CE01C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5965610C" w14:textId="77777777" w:rsidR="00AE61FB" w:rsidRDefault="00AE61FB">
      <w:pPr>
        <w:ind w:firstLine="709"/>
        <w:rPr>
          <w:b/>
          <w:sz w:val="32"/>
          <w:szCs w:val="32"/>
        </w:rPr>
      </w:pPr>
    </w:p>
    <w:p w14:paraId="2148E141" w14:textId="77777777" w:rsidR="00AE61FB" w:rsidRDefault="00CE01CF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ПП.03.01 </w:t>
      </w:r>
      <w:r>
        <w:rPr>
          <w:b/>
          <w:sz w:val="32"/>
          <w:szCs w:val="32"/>
        </w:rPr>
        <w:t>ПРОИЗВОДСТВЕННАЯ ПРАКТИКА</w:t>
      </w:r>
    </w:p>
    <w:p w14:paraId="03F64792" w14:textId="77777777" w:rsidR="00AE61FB" w:rsidRDefault="00CE01C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1A244E0F" w14:textId="77777777" w:rsidR="00AE61FB" w:rsidRDefault="00AE61FB">
      <w:pPr>
        <w:ind w:firstLine="709"/>
        <w:jc w:val="center"/>
        <w:rPr>
          <w:b/>
          <w:sz w:val="32"/>
          <w:szCs w:val="32"/>
        </w:rPr>
      </w:pPr>
    </w:p>
    <w:p w14:paraId="7DD35AC1" w14:textId="77777777" w:rsidR="00AE61FB" w:rsidRDefault="00CE0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модуля ПМ.03 </w:t>
      </w:r>
      <w:r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14:paraId="304D9EFE" w14:textId="77777777" w:rsidR="00AE61FB" w:rsidRDefault="00AE6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2CD939EF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2490607D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51D26D02" w14:textId="77777777" w:rsidR="00AE61FB" w:rsidRDefault="00AE6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62CFE185" w14:textId="77777777" w:rsidR="0089162A" w:rsidRDefault="0089162A" w:rsidP="0089162A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5C0B8B26" w14:textId="77777777" w:rsidR="0089162A" w:rsidRDefault="0089162A" w:rsidP="0089162A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Год начала подготовки 2022</w:t>
      </w:r>
    </w:p>
    <w:p w14:paraId="13D90F8D" w14:textId="77777777" w:rsidR="00AE61FB" w:rsidRDefault="00AE61FB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09363D5D" w14:textId="77777777" w:rsidR="00AE61FB" w:rsidRDefault="00AE61FB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0DCC18D" w14:textId="77777777" w:rsidR="00AE61FB" w:rsidRDefault="00AE61FB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FF9EA82" w14:textId="77777777" w:rsidR="00AE61FB" w:rsidRDefault="00AE61FB">
      <w:pPr>
        <w:widowControl w:val="0"/>
        <w:spacing w:line="250" w:lineRule="exact"/>
        <w:jc w:val="center"/>
        <w:rPr>
          <w:lang w:eastAsia="ru-RU"/>
        </w:rPr>
      </w:pPr>
    </w:p>
    <w:p w14:paraId="21A63E1E" w14:textId="77777777" w:rsidR="00AE61FB" w:rsidRDefault="00AE61FB">
      <w:pPr>
        <w:rPr>
          <w:lang w:eastAsia="ru-RU"/>
        </w:rPr>
      </w:pPr>
    </w:p>
    <w:p w14:paraId="01A9CF6B" w14:textId="77777777" w:rsidR="00AE61FB" w:rsidRDefault="00AE61FB">
      <w:pPr>
        <w:rPr>
          <w:lang w:eastAsia="ru-RU"/>
        </w:rPr>
      </w:pPr>
    </w:p>
    <w:p w14:paraId="6A86F4C7" w14:textId="77777777" w:rsidR="00AE61FB" w:rsidRDefault="00AE61FB">
      <w:pPr>
        <w:rPr>
          <w:lang w:eastAsia="ru-RU"/>
        </w:rPr>
      </w:pPr>
    </w:p>
    <w:p w14:paraId="566961A1" w14:textId="77777777" w:rsidR="00AE61FB" w:rsidRDefault="00AE61FB">
      <w:pPr>
        <w:rPr>
          <w:lang w:eastAsia="ru-RU"/>
        </w:rPr>
      </w:pPr>
    </w:p>
    <w:p w14:paraId="23D33754" w14:textId="77777777" w:rsidR="00AE61FB" w:rsidRDefault="00AE61FB">
      <w:pPr>
        <w:rPr>
          <w:lang w:eastAsia="ru-RU"/>
        </w:rPr>
      </w:pPr>
    </w:p>
    <w:p w14:paraId="78FE632F" w14:textId="77777777" w:rsidR="00AE61FB" w:rsidRDefault="00AE61FB">
      <w:pPr>
        <w:rPr>
          <w:lang w:eastAsia="ru-RU"/>
        </w:rPr>
      </w:pPr>
    </w:p>
    <w:p w14:paraId="523001D4" w14:textId="77777777" w:rsidR="00AE61FB" w:rsidRDefault="00AE61FB">
      <w:pPr>
        <w:rPr>
          <w:lang w:eastAsia="ru-RU"/>
        </w:rPr>
      </w:pPr>
    </w:p>
    <w:p w14:paraId="16C2F052" w14:textId="77777777" w:rsidR="00AE61FB" w:rsidRDefault="00AE61FB">
      <w:pPr>
        <w:rPr>
          <w:lang w:eastAsia="ru-RU"/>
        </w:rPr>
      </w:pPr>
    </w:p>
    <w:p w14:paraId="4F8A2625" w14:textId="77777777" w:rsidR="00AE61FB" w:rsidRDefault="00AE61FB">
      <w:pPr>
        <w:jc w:val="center"/>
        <w:rPr>
          <w:sz w:val="28"/>
          <w:lang w:eastAsia="ru-RU"/>
        </w:rPr>
      </w:pPr>
    </w:p>
    <w:p w14:paraId="01E647AA" w14:textId="77777777" w:rsidR="00AE61FB" w:rsidRDefault="00AE61FB">
      <w:pPr>
        <w:jc w:val="center"/>
        <w:rPr>
          <w:sz w:val="28"/>
          <w:lang w:eastAsia="ru-RU"/>
        </w:rPr>
      </w:pPr>
    </w:p>
    <w:p w14:paraId="7A57FFA6" w14:textId="77777777" w:rsidR="00AE61FB" w:rsidRDefault="00AE61FB">
      <w:pPr>
        <w:jc w:val="center"/>
        <w:rPr>
          <w:sz w:val="28"/>
          <w:lang w:eastAsia="ru-RU"/>
        </w:rPr>
      </w:pPr>
    </w:p>
    <w:p w14:paraId="1CF77AAC" w14:textId="77777777" w:rsidR="00AE61FB" w:rsidRDefault="00AE61FB">
      <w:pPr>
        <w:jc w:val="center"/>
        <w:rPr>
          <w:sz w:val="28"/>
          <w:lang w:eastAsia="ru-RU"/>
        </w:rPr>
      </w:pPr>
    </w:p>
    <w:p w14:paraId="5D29CA29" w14:textId="77777777" w:rsidR="00AE61FB" w:rsidRDefault="00AE61FB">
      <w:pPr>
        <w:jc w:val="center"/>
        <w:rPr>
          <w:sz w:val="28"/>
          <w:lang w:eastAsia="ru-RU"/>
        </w:rPr>
      </w:pPr>
    </w:p>
    <w:p w14:paraId="273D7125" w14:textId="77777777" w:rsidR="00AE61FB" w:rsidRDefault="00AE61FB">
      <w:pPr>
        <w:jc w:val="center"/>
        <w:rPr>
          <w:sz w:val="28"/>
          <w:lang w:eastAsia="ru-RU"/>
        </w:rPr>
      </w:pPr>
    </w:p>
    <w:p w14:paraId="7B2A61A5" w14:textId="77777777" w:rsidR="00AE61FB" w:rsidRDefault="00AE61FB">
      <w:pPr>
        <w:jc w:val="center"/>
        <w:rPr>
          <w:sz w:val="28"/>
          <w:lang w:eastAsia="ru-RU"/>
        </w:rPr>
      </w:pPr>
    </w:p>
    <w:p w14:paraId="6B2F9BAD" w14:textId="77777777" w:rsidR="00AE61FB" w:rsidRDefault="00AE61FB">
      <w:pPr>
        <w:jc w:val="center"/>
        <w:rPr>
          <w:sz w:val="28"/>
          <w:lang w:eastAsia="ru-RU"/>
        </w:rPr>
      </w:pPr>
    </w:p>
    <w:p w14:paraId="1C7429FF" w14:textId="77777777" w:rsidR="00AE61FB" w:rsidRDefault="00AE61FB">
      <w:pPr>
        <w:rPr>
          <w:sz w:val="28"/>
          <w:lang w:eastAsia="ru-RU"/>
        </w:rPr>
      </w:pPr>
    </w:p>
    <w:p w14:paraId="2F7BCFB7" w14:textId="77777777" w:rsidR="00AE61FB" w:rsidRDefault="00AE61FB">
      <w:pPr>
        <w:rPr>
          <w:lang w:eastAsia="ru-RU"/>
        </w:rPr>
      </w:pPr>
    </w:p>
    <w:p w14:paraId="739269DF" w14:textId="77777777" w:rsidR="0089162A" w:rsidRDefault="0089162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DC5C2C" w14:textId="4A3F259A" w:rsidR="00AE61FB" w:rsidRDefault="00CE01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0FC8E2C6" w14:textId="77777777" w:rsidR="00AE61FB" w:rsidRDefault="00AE61FB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AE61FB" w14:paraId="24FC161B" w14:textId="77777777">
        <w:tc>
          <w:tcPr>
            <w:tcW w:w="9606" w:type="dxa"/>
            <w:shd w:val="clear" w:color="auto" w:fill="auto"/>
          </w:tcPr>
          <w:p w14:paraId="28B070CA" w14:textId="77777777" w:rsidR="00AE61FB" w:rsidRDefault="00CE01CF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3E3CB54" w14:textId="77777777" w:rsidR="00AE61FB" w:rsidRDefault="00CE0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E61FB" w14:paraId="08A4AC0D" w14:textId="77777777">
        <w:tc>
          <w:tcPr>
            <w:tcW w:w="9606" w:type="dxa"/>
            <w:shd w:val="clear" w:color="auto" w:fill="auto"/>
          </w:tcPr>
          <w:p w14:paraId="75E8D34F" w14:textId="77777777" w:rsidR="00AE61FB" w:rsidRDefault="00CE01CF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7FFF852A" w14:textId="77777777" w:rsidR="00AE61FB" w:rsidRDefault="00CE0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E61FB" w14:paraId="352A0DF9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306911B7" w14:textId="77777777" w:rsidR="00AE61FB" w:rsidRDefault="00CE01CF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9D96CA7" w14:textId="77777777" w:rsidR="00AE61FB" w:rsidRDefault="00CE0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E61FB" w14:paraId="5D9692CD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2966D1FD" w14:textId="77777777" w:rsidR="00AE61FB" w:rsidRDefault="00CE01CF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6892AA27" w14:textId="77777777" w:rsidR="00AE61FB" w:rsidRDefault="00CE0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E61FB" w14:paraId="35E9D2FA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748AAD3E" w14:textId="77777777" w:rsidR="00AE61FB" w:rsidRDefault="00CE01CF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7251D83" w14:textId="77777777" w:rsidR="00AE61FB" w:rsidRDefault="00CE0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E61FB" w14:paraId="05207BED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664F96FC" w14:textId="77777777" w:rsidR="00AE61FB" w:rsidRDefault="00CE01CF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ПРОИЗВОДСТВЕННОЙ ПРАКТИКИ                                                                        </w:t>
            </w:r>
            <w:r>
              <w:rPr>
                <w:caps/>
                <w:sz w:val="28"/>
              </w:rPr>
              <w:t xml:space="preserve">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6603D68" w14:textId="77777777" w:rsidR="00AE61FB" w:rsidRDefault="00CE0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4A3EEEF7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6B625896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36ED710C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4E16AB41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56B4CAE8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70D90E81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520E5E1A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0C3CF360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19515AE1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61183BA2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79B4A425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220A07AB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75D4F812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063DB949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08F9EAFB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76B86144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1A7875DA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1A4DE152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38C9D850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327C4084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63C3DE6B" w14:textId="77777777" w:rsidR="00AE61FB" w:rsidRDefault="00AE61FB">
      <w:pPr>
        <w:spacing w:line="360" w:lineRule="auto"/>
        <w:jc w:val="both"/>
        <w:rPr>
          <w:sz w:val="28"/>
          <w:szCs w:val="28"/>
        </w:rPr>
      </w:pPr>
    </w:p>
    <w:p w14:paraId="6C38A03C" w14:textId="77777777" w:rsidR="00AE61FB" w:rsidRDefault="00CE01CF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</w:p>
    <w:p w14:paraId="5368172E" w14:textId="77777777" w:rsidR="00AE61FB" w:rsidRDefault="00CE01CF">
      <w:pPr>
        <w:rPr>
          <w:b/>
          <w:sz w:val="28"/>
          <w:szCs w:val="28"/>
        </w:rPr>
      </w:pPr>
      <w:r>
        <w:rPr>
          <w:b/>
          <w:bCs/>
          <w:color w:val="000000"/>
          <w:sz w:val="28"/>
        </w:rPr>
        <w:t>(ПО ПРОФИЛЮ СПЕЦИАЛЬНОСТИ)</w:t>
      </w:r>
    </w:p>
    <w:p w14:paraId="5B4E2370" w14:textId="77777777" w:rsidR="00AE61FB" w:rsidRDefault="00AE61FB">
      <w:pPr>
        <w:pStyle w:val="af2"/>
        <w:rPr>
          <w:b/>
          <w:sz w:val="16"/>
          <w:szCs w:val="16"/>
        </w:rPr>
      </w:pPr>
    </w:p>
    <w:p w14:paraId="5FB276D2" w14:textId="77777777" w:rsidR="00AE61FB" w:rsidRDefault="00CE01C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5C854F26" w14:textId="77777777" w:rsidR="00AE61FB" w:rsidRDefault="00AE61FB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013A3E20" w14:textId="77777777" w:rsidR="00AE61FB" w:rsidRDefault="00CE01CF">
      <w:pPr>
        <w:ind w:firstLine="709"/>
        <w:jc w:val="both"/>
        <w:rPr>
          <w:i/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ПП.03</w:t>
      </w:r>
      <w:r>
        <w:rPr>
          <w:sz w:val="28"/>
          <w:szCs w:val="28"/>
        </w:rPr>
        <w:t xml:space="preserve">.01 Устройство, надзор и техническое состояние железнодорожного пути и искусственных сооружений, </w:t>
      </w:r>
      <w:r>
        <w:rPr>
          <w:sz w:val="28"/>
        </w:rPr>
        <w:t xml:space="preserve">является частью основной профессиональной образовательной программы - программы подготовки </w:t>
      </w:r>
      <w:r>
        <w:rPr>
          <w:sz w:val="28"/>
        </w:rPr>
        <w:t xml:space="preserve">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i/>
          <w:sz w:val="28"/>
          <w:szCs w:val="28"/>
        </w:rPr>
        <w:t>устройство, н</w:t>
      </w:r>
      <w:r>
        <w:rPr>
          <w:i/>
          <w:sz w:val="28"/>
          <w:szCs w:val="28"/>
        </w:rPr>
        <w:t>адзор и техническое состояние железнодорожного пути и искусственных сооружений</w:t>
      </w:r>
      <w:r>
        <w:rPr>
          <w:i/>
          <w:sz w:val="28"/>
        </w:rPr>
        <w:t>.</w:t>
      </w:r>
    </w:p>
    <w:p w14:paraId="326DF285" w14:textId="77777777" w:rsidR="00AE61FB" w:rsidRDefault="00AE61FB">
      <w:pPr>
        <w:ind w:firstLine="709"/>
        <w:jc w:val="both"/>
        <w:rPr>
          <w:i/>
          <w:sz w:val="28"/>
        </w:rPr>
      </w:pPr>
    </w:p>
    <w:p w14:paraId="3EFDA831" w14:textId="77777777" w:rsidR="00AE61FB" w:rsidRDefault="00CE01CF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результатам освоения производственной практики</w:t>
      </w:r>
    </w:p>
    <w:p w14:paraId="242A36E8" w14:textId="77777777" w:rsidR="00AE61FB" w:rsidRDefault="00AE61FB">
      <w:pPr>
        <w:pStyle w:val="af2"/>
        <w:keepNext/>
        <w:keepLines/>
        <w:suppressLineNumbers/>
        <w:ind w:left="0" w:firstLine="720"/>
        <w:jc w:val="both"/>
        <w:rPr>
          <w:bCs/>
          <w:sz w:val="28"/>
          <w:szCs w:val="28"/>
        </w:rPr>
      </w:pPr>
    </w:p>
    <w:p w14:paraId="02892F03" w14:textId="77777777" w:rsidR="00AE61FB" w:rsidRDefault="00CE01CF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сооружений, направлена на формирование у обучающихся умений в рамках модуля ОПОП-ППССЗ СПО по виду профессиональн</w:t>
      </w:r>
      <w:r>
        <w:rPr>
          <w:sz w:val="28"/>
          <w:szCs w:val="28"/>
        </w:rPr>
        <w:t>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</w:t>
      </w:r>
      <w:r>
        <w:rPr>
          <w:sz w:val="28"/>
          <w:szCs w:val="28"/>
        </w:rPr>
        <w:t>ранной специальности.</w:t>
      </w:r>
    </w:p>
    <w:p w14:paraId="63DD3990" w14:textId="77777777" w:rsidR="00AE61FB" w:rsidRDefault="00CE01C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38F6415A" w14:textId="77777777" w:rsidR="00AE61FB" w:rsidRDefault="00CE01C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5A35E3B9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определения конструкции железнодорожного пути и искусственных сооружений;</w:t>
      </w:r>
    </w:p>
    <w:p w14:paraId="606E1BBA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выявления дефектов в рельсах и стрелочных переводах.</w:t>
      </w:r>
    </w:p>
    <w:p w14:paraId="7B2AA182" w14:textId="77777777" w:rsidR="00AE61FB" w:rsidRDefault="00CE01C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2D82EA7E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произво</w:t>
      </w:r>
      <w:r>
        <w:rPr>
          <w:sz w:val="28"/>
          <w:szCs w:val="28"/>
          <w:lang w:eastAsia="ru-RU"/>
        </w:rPr>
        <w:t xml:space="preserve">дить осмотр участка железнодорожного пути и искусственных </w:t>
      </w:r>
    </w:p>
    <w:p w14:paraId="126ABDC4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сооружений;</w:t>
      </w:r>
    </w:p>
    <w:p w14:paraId="23FEC173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выявлять имеющиеся неисправности элементов верхнего строения пути, земляного полотна;</w:t>
      </w:r>
    </w:p>
    <w:p w14:paraId="7F5029EC" w14:textId="77777777" w:rsidR="00AE61FB" w:rsidRDefault="00CE0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производить настройку и обслуживание различных систем дефектоскопов.</w:t>
      </w:r>
    </w:p>
    <w:p w14:paraId="41653813" w14:textId="77777777" w:rsidR="00AE61FB" w:rsidRDefault="00CE01C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14:paraId="6324F5C2" w14:textId="77777777" w:rsidR="00AE61FB" w:rsidRDefault="00CE01CF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14:paraId="1BF510E9" w14:textId="77777777" w:rsidR="00AE61FB" w:rsidRDefault="00CE01CF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искусственных сооружений;</w:t>
      </w:r>
    </w:p>
    <w:p w14:paraId="239670AB" w14:textId="77777777" w:rsidR="00AE61FB" w:rsidRDefault="00CE01CF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средства контроля и методы обнаружения дефектов рельсов и стрелочных переводов;</w:t>
      </w:r>
    </w:p>
    <w:p w14:paraId="5D6D2889" w14:textId="77777777" w:rsidR="00AE61FB" w:rsidRDefault="00CE01CF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систему надзора, ухода и ремонта искусственных сооружений.</w:t>
      </w:r>
    </w:p>
    <w:p w14:paraId="3FB8F67F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35D5411A" w14:textId="77777777" w:rsidR="00AE61FB" w:rsidRDefault="00CE01CF">
      <w:pPr>
        <w:rPr>
          <w:b/>
          <w:sz w:val="28"/>
        </w:rPr>
      </w:pPr>
      <w:r>
        <w:rPr>
          <w:b/>
          <w:sz w:val="28"/>
        </w:rPr>
        <w:t>1.3 Требования к резул</w:t>
      </w:r>
      <w:r>
        <w:rPr>
          <w:b/>
          <w:sz w:val="28"/>
        </w:rPr>
        <w:t>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512F498D" w14:textId="77777777" w:rsidR="00AE61FB" w:rsidRDefault="00AE61FB">
      <w:pPr>
        <w:rPr>
          <w:b/>
          <w:sz w:val="28"/>
        </w:rPr>
      </w:pPr>
    </w:p>
    <w:p w14:paraId="1E258E86" w14:textId="77777777" w:rsidR="00AE61FB" w:rsidRDefault="00CE01CF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14:paraId="21D97E87" w14:textId="77777777" w:rsidR="00AE61FB" w:rsidRDefault="00AE61FB">
      <w:pPr>
        <w:ind w:firstLine="709"/>
        <w:jc w:val="both"/>
        <w:rPr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AE61FB" w14:paraId="0017B4C4" w14:textId="77777777">
        <w:tc>
          <w:tcPr>
            <w:tcW w:w="959" w:type="dxa"/>
          </w:tcPr>
          <w:p w14:paraId="2FD7BE56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02ADB30D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5CBAA9FA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AE61FB" w14:paraId="7520C67F" w14:textId="77777777">
        <w:tc>
          <w:tcPr>
            <w:tcW w:w="959" w:type="dxa"/>
          </w:tcPr>
          <w:p w14:paraId="287E7E9F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17CC752E" w14:textId="77777777" w:rsidR="00AE61FB" w:rsidRDefault="00CE01C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>
              <w:rPr>
                <w:sz w:val="28"/>
              </w:rPr>
              <w:t>.</w:t>
            </w:r>
          </w:p>
          <w:p w14:paraId="19B8178A" w14:textId="77777777" w:rsidR="00AE61FB" w:rsidRDefault="00AE61FB">
            <w:pPr>
              <w:ind w:firstLine="709"/>
              <w:jc w:val="both"/>
              <w:rPr>
                <w:sz w:val="28"/>
              </w:rPr>
            </w:pPr>
          </w:p>
          <w:p w14:paraId="466BDAF4" w14:textId="77777777" w:rsidR="00AE61FB" w:rsidRDefault="00AE61FB">
            <w:pPr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32BBA9F8" w14:textId="77777777" w:rsidR="00AE61FB" w:rsidRDefault="00CE01CF">
            <w:pPr>
              <w:pStyle w:val="af2"/>
              <w:keepNext/>
              <w:keepLines/>
              <w:suppressLineNumber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3.1. Обеспечивать выполнение треб</w:t>
            </w:r>
            <w:r>
              <w:rPr>
                <w:rStyle w:val="FontStyle57"/>
                <w:sz w:val="28"/>
                <w:szCs w:val="28"/>
              </w:rPr>
              <w:t>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  <w:p w14:paraId="64745513" w14:textId="77777777" w:rsidR="00AE61FB" w:rsidRDefault="00CE01CF">
            <w:pPr>
              <w:pStyle w:val="af2"/>
              <w:keepNext/>
              <w:keepLines/>
              <w:suppressLineNumber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транспорте;</w:t>
            </w:r>
          </w:p>
          <w:p w14:paraId="5DF0ACC4" w14:textId="77777777" w:rsidR="00AE61FB" w:rsidRDefault="00CE01CF">
            <w:pPr>
              <w:pStyle w:val="af2"/>
              <w:keepNext/>
              <w:keepLines/>
              <w:suppressLineNumbers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</w:tbl>
    <w:p w14:paraId="056BFA8A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1A77321D" w14:textId="77777777" w:rsidR="00AE61FB" w:rsidRDefault="00CE01CF">
      <w:pPr>
        <w:pStyle w:val="af2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Формы контроля:</w:t>
      </w:r>
    </w:p>
    <w:p w14:paraId="69CA3BEE" w14:textId="77777777" w:rsidR="00AE61FB" w:rsidRDefault="00CE01CF">
      <w:pPr>
        <w:spacing w:after="200" w:line="276" w:lineRule="auto"/>
        <w:rPr>
          <w:sz w:val="28"/>
        </w:rPr>
      </w:pPr>
      <w:r>
        <w:rPr>
          <w:sz w:val="28"/>
        </w:rPr>
        <w:t>Промежуточная аттестация в форме дифференцированного зачета в 7 семестре – очная форма обучения</w:t>
      </w:r>
    </w:p>
    <w:p w14:paraId="0E69F88C" w14:textId="77777777" w:rsidR="00AE61FB" w:rsidRDefault="00CE01C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Количест</w:t>
      </w:r>
      <w:r>
        <w:rPr>
          <w:b/>
          <w:sz w:val="28"/>
        </w:rPr>
        <w:t>во часов на освоение программы производственной практики</w:t>
      </w:r>
    </w:p>
    <w:p w14:paraId="1270D998" w14:textId="77777777" w:rsidR="00AE61FB" w:rsidRDefault="00CE01CF">
      <w:pPr>
        <w:pStyle w:val="af2"/>
        <w:ind w:left="795"/>
        <w:rPr>
          <w:sz w:val="28"/>
        </w:rPr>
      </w:pPr>
      <w:r>
        <w:rPr>
          <w:sz w:val="28"/>
        </w:rPr>
        <w:t>Всего 216 часов</w:t>
      </w:r>
    </w:p>
    <w:p w14:paraId="0E5861AE" w14:textId="77777777" w:rsidR="00AE61FB" w:rsidRDefault="00AE61FB">
      <w:pPr>
        <w:pStyle w:val="af2"/>
        <w:ind w:left="795"/>
        <w:rPr>
          <w:sz w:val="28"/>
        </w:rPr>
      </w:pPr>
    </w:p>
    <w:p w14:paraId="6FA8124C" w14:textId="77777777" w:rsidR="00AE61FB" w:rsidRDefault="00AE61FB">
      <w:pPr>
        <w:pStyle w:val="af2"/>
        <w:ind w:left="795"/>
        <w:rPr>
          <w:sz w:val="28"/>
        </w:rPr>
      </w:pPr>
    </w:p>
    <w:p w14:paraId="1DD2CF65" w14:textId="77777777" w:rsidR="00AE61FB" w:rsidRDefault="00AE61FB">
      <w:pPr>
        <w:pStyle w:val="af2"/>
        <w:ind w:left="795"/>
        <w:rPr>
          <w:sz w:val="28"/>
        </w:rPr>
      </w:pPr>
    </w:p>
    <w:p w14:paraId="3B6B0AD1" w14:textId="77777777" w:rsidR="00AE61FB" w:rsidRDefault="00AE61FB">
      <w:pPr>
        <w:pStyle w:val="af2"/>
        <w:ind w:left="795"/>
        <w:rPr>
          <w:sz w:val="28"/>
        </w:rPr>
      </w:pPr>
    </w:p>
    <w:p w14:paraId="148AC573" w14:textId="77777777" w:rsidR="00AE61FB" w:rsidRDefault="00AE61FB">
      <w:pPr>
        <w:pStyle w:val="af2"/>
        <w:ind w:left="795"/>
        <w:rPr>
          <w:sz w:val="28"/>
        </w:rPr>
      </w:pPr>
    </w:p>
    <w:p w14:paraId="2AC5983B" w14:textId="77777777" w:rsidR="00AE61FB" w:rsidRDefault="00AE61FB">
      <w:pPr>
        <w:pStyle w:val="af2"/>
        <w:ind w:left="795"/>
        <w:rPr>
          <w:sz w:val="28"/>
        </w:rPr>
      </w:pPr>
    </w:p>
    <w:p w14:paraId="796DE5E6" w14:textId="77777777" w:rsidR="00AE61FB" w:rsidRDefault="00AE61FB">
      <w:pPr>
        <w:pStyle w:val="af2"/>
        <w:ind w:left="795"/>
        <w:rPr>
          <w:sz w:val="28"/>
        </w:rPr>
      </w:pPr>
    </w:p>
    <w:p w14:paraId="081999ED" w14:textId="77777777" w:rsidR="00AE61FB" w:rsidRDefault="00AE61FB">
      <w:pPr>
        <w:pStyle w:val="af2"/>
        <w:ind w:left="795"/>
        <w:rPr>
          <w:sz w:val="28"/>
        </w:rPr>
      </w:pPr>
    </w:p>
    <w:p w14:paraId="5932C5D4" w14:textId="77777777" w:rsidR="00AE61FB" w:rsidRDefault="00AE61FB">
      <w:pPr>
        <w:pStyle w:val="af2"/>
        <w:ind w:left="795"/>
        <w:rPr>
          <w:sz w:val="28"/>
        </w:rPr>
      </w:pPr>
    </w:p>
    <w:p w14:paraId="0BDC40B8" w14:textId="77777777" w:rsidR="00AE61FB" w:rsidRDefault="00AE61FB">
      <w:pPr>
        <w:pStyle w:val="af2"/>
        <w:ind w:left="795"/>
        <w:rPr>
          <w:sz w:val="28"/>
        </w:rPr>
      </w:pPr>
    </w:p>
    <w:p w14:paraId="1BAB7922" w14:textId="77777777" w:rsidR="00AE61FB" w:rsidRDefault="00AE61FB">
      <w:pPr>
        <w:pStyle w:val="af2"/>
        <w:ind w:left="795"/>
        <w:rPr>
          <w:sz w:val="28"/>
        </w:rPr>
      </w:pPr>
    </w:p>
    <w:p w14:paraId="1C52E03A" w14:textId="77777777" w:rsidR="00AE61FB" w:rsidRDefault="00AE61FB">
      <w:pPr>
        <w:pStyle w:val="af2"/>
        <w:ind w:left="795"/>
        <w:rPr>
          <w:sz w:val="28"/>
          <w:szCs w:val="28"/>
        </w:rPr>
      </w:pPr>
    </w:p>
    <w:p w14:paraId="3270C080" w14:textId="77777777" w:rsidR="00AE61FB" w:rsidRDefault="00AE61FB">
      <w:pPr>
        <w:pStyle w:val="af2"/>
        <w:ind w:left="795"/>
        <w:rPr>
          <w:sz w:val="28"/>
          <w:szCs w:val="28"/>
        </w:rPr>
      </w:pPr>
    </w:p>
    <w:p w14:paraId="2A95C784" w14:textId="77777777" w:rsidR="00AE61FB" w:rsidRDefault="00AE61FB">
      <w:pPr>
        <w:pStyle w:val="af2"/>
        <w:ind w:left="795"/>
        <w:rPr>
          <w:sz w:val="28"/>
          <w:szCs w:val="28"/>
        </w:rPr>
      </w:pPr>
    </w:p>
    <w:p w14:paraId="4F13E4B3" w14:textId="77777777" w:rsidR="00AE61FB" w:rsidRDefault="00AE61FB">
      <w:pPr>
        <w:pStyle w:val="af2"/>
        <w:ind w:left="795"/>
        <w:rPr>
          <w:sz w:val="28"/>
          <w:szCs w:val="28"/>
        </w:rPr>
      </w:pPr>
    </w:p>
    <w:p w14:paraId="49398763" w14:textId="77777777" w:rsidR="00AE61FB" w:rsidRDefault="00AE61FB">
      <w:pPr>
        <w:pStyle w:val="af2"/>
        <w:ind w:left="795"/>
        <w:rPr>
          <w:sz w:val="28"/>
          <w:szCs w:val="28"/>
        </w:rPr>
      </w:pPr>
    </w:p>
    <w:p w14:paraId="3F0BAB12" w14:textId="77777777" w:rsidR="00AE61FB" w:rsidRDefault="00AE61FB">
      <w:pPr>
        <w:pStyle w:val="af2"/>
        <w:ind w:left="795"/>
        <w:rPr>
          <w:sz w:val="28"/>
        </w:rPr>
      </w:pPr>
    </w:p>
    <w:p w14:paraId="3DAE9DAB" w14:textId="77777777" w:rsidR="00AE61FB" w:rsidRDefault="00AE61FB">
      <w:pPr>
        <w:pStyle w:val="af2"/>
        <w:ind w:left="795"/>
        <w:rPr>
          <w:sz w:val="28"/>
        </w:rPr>
      </w:pPr>
    </w:p>
    <w:p w14:paraId="6EE37193" w14:textId="77777777" w:rsidR="00AE61FB" w:rsidRDefault="00AE61FB">
      <w:pPr>
        <w:pStyle w:val="af2"/>
        <w:ind w:left="795"/>
        <w:rPr>
          <w:sz w:val="28"/>
        </w:rPr>
      </w:pPr>
    </w:p>
    <w:p w14:paraId="2689070B" w14:textId="77777777" w:rsidR="00AE61FB" w:rsidRDefault="00CE01C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ПРОИЗВОДСТВЕННАЯ ПРАКТИКА ПО ПРОФЕССИОНАЛЬНОМУ МОДУЛЮ ПМ 03.</w:t>
      </w:r>
    </w:p>
    <w:p w14:paraId="71E00789" w14:textId="77777777" w:rsidR="00AE61FB" w:rsidRDefault="00AE61FB">
      <w:pPr>
        <w:jc w:val="center"/>
        <w:rPr>
          <w:sz w:val="28"/>
        </w:rPr>
      </w:pPr>
    </w:p>
    <w:p w14:paraId="3A8E0B1B" w14:textId="77777777" w:rsidR="00AE61FB" w:rsidRDefault="00CE01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производственной практики</w:t>
      </w:r>
    </w:p>
    <w:p w14:paraId="764CD9DB" w14:textId="77777777" w:rsidR="00AE61FB" w:rsidRDefault="00CE01C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7D4E9899" w14:textId="77777777" w:rsidR="00AE61FB" w:rsidRDefault="00AE61FB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AE61FB" w14:paraId="3EF052B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111B" w14:textId="77777777" w:rsidR="00AE61FB" w:rsidRDefault="00CE01C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0576" w14:textId="77777777" w:rsidR="00AE61FB" w:rsidRDefault="00CE01C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AE61FB" w14:paraId="106A414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F274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2528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E61FB" w14:paraId="3AAE0C8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2126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F46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eastAsia="Times New Roman"/>
                <w:sz w:val="28"/>
                <w:lang w:eastAsia="ru-RU"/>
              </w:rPr>
              <w:t>интерпретации информации</w:t>
            </w:r>
            <w:proofErr w:type="gramEnd"/>
            <w:r>
              <w:rPr>
                <w:rFonts w:eastAsia="Times New Roman"/>
                <w:sz w:val="28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AE61FB" w14:paraId="076B51D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9268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6C10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</w:t>
            </w:r>
            <w:r>
              <w:rPr>
                <w:rFonts w:eastAsia="Times New Roman"/>
                <w:sz w:val="28"/>
                <w:lang w:eastAsia="ru-RU"/>
              </w:rP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E61FB" w14:paraId="022F4CB9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8F81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1F02" w14:textId="77777777" w:rsidR="00AE61FB" w:rsidRDefault="00CE01C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AE61FB" w14:paraId="44520C7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0323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3CD1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</w:t>
            </w:r>
            <w:r>
              <w:rPr>
                <w:rFonts w:eastAsia="Times New Roman"/>
                <w:sz w:val="28"/>
                <w:lang w:eastAsia="ru-RU"/>
              </w:rPr>
              <w:t>ственном языке Российской Федерации с учетом особенностей социального и культурного контекста.</w:t>
            </w:r>
          </w:p>
        </w:tc>
      </w:tr>
      <w:tr w:rsidR="00AE61FB" w14:paraId="2A2AAA6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482F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F397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Проя</w:t>
            </w:r>
            <w:r>
              <w:rPr>
                <w:rFonts w:eastAsia="Times New Roman"/>
                <w:sz w:val="28"/>
                <w:lang w:eastAsia="ru-RU"/>
              </w:rP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AE61FB" w14:paraId="0C56A50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38E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67A4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E61FB" w14:paraId="7AA522A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6B42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B6E4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Использовать средства физической культуры для сохранения и </w:t>
            </w:r>
            <w:r>
              <w:rPr>
                <w:rFonts w:eastAsia="Times New Roman"/>
                <w:sz w:val="28"/>
                <w:lang w:eastAsia="ru-RU"/>
              </w:rP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E61FB" w14:paraId="557340A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BCB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0449" w14:textId="77777777" w:rsidR="00AE61FB" w:rsidRDefault="00CE01CF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E61FB" w14:paraId="263709A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3D16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41B8" w14:textId="77777777" w:rsidR="00AE61FB" w:rsidRDefault="00CE01CF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</w:tr>
      <w:tr w:rsidR="00AE61FB" w14:paraId="440E240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03F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5A47" w14:textId="77777777" w:rsidR="00AE61FB" w:rsidRDefault="00CE01CF">
            <w:pPr>
              <w:pStyle w:val="af2"/>
              <w:keepNext/>
              <w:keepLines/>
              <w:suppressLineNumber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требования к искусственным сооружениям на железнодорожном транспорте;</w:t>
            </w:r>
          </w:p>
        </w:tc>
      </w:tr>
      <w:tr w:rsidR="00AE61FB" w14:paraId="1AFC2A7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9F91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7005" w14:textId="77777777" w:rsidR="00AE61FB" w:rsidRDefault="00CE01C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Пров</w:t>
            </w:r>
            <w:r>
              <w:rPr>
                <w:rStyle w:val="FontStyle57"/>
                <w:sz w:val="28"/>
                <w:szCs w:val="28"/>
              </w:rPr>
              <w:t>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</w:tbl>
    <w:p w14:paraId="56F6B980" w14:textId="77777777" w:rsidR="00AE61FB" w:rsidRDefault="00AE61F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52375743" w14:textId="77777777" w:rsidR="00AE61FB" w:rsidRDefault="00CE01C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</w:t>
      </w:r>
      <w:r>
        <w:rPr>
          <w:rFonts w:eastAsia="Times New Roman"/>
          <w:sz w:val="28"/>
          <w:szCs w:val="28"/>
          <w:lang w:eastAsia="ru-RU"/>
        </w:rPr>
        <w:t xml:space="preserve"> (ЛР): </w:t>
      </w:r>
    </w:p>
    <w:p w14:paraId="301B9788" w14:textId="77777777" w:rsidR="00AE61FB" w:rsidRDefault="00CE01CF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AE61FB" w14:paraId="6CDE7965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10F5A" w14:textId="77777777" w:rsidR="00AE61FB" w:rsidRDefault="00CE01C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6CC75" w14:textId="77777777" w:rsidR="00AE61FB" w:rsidRDefault="00CE01C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AE61FB" w14:paraId="3215C5F0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4102D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lang w:val="en-US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D6B30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Готовность об</w:t>
            </w:r>
            <w:r>
              <w:rPr>
                <w:rFonts w:eastAsia="Times New Roman"/>
                <w:lang w:eastAsia="ru-RU"/>
              </w:rPr>
              <w:t xml:space="preserve">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rFonts w:eastAsia="Times New Roman"/>
                <w:lang w:eastAsia="ru-RU"/>
              </w:rPr>
              <w:t>проектно</w:t>
            </w:r>
            <w:proofErr w:type="spellEnd"/>
            <w:r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AE61FB" w14:paraId="1C9354A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75631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4CA7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E61FB" w14:paraId="7AE38E4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1DB3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3B1C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AE61FB" w14:paraId="4BD15EA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B287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A734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E61FB" w14:paraId="63013A9A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90DF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A85F1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Осуществляющий поиск и использ</w:t>
            </w:r>
            <w:r>
              <w:rPr>
                <w:rFonts w:eastAsia="Times New Roman"/>
                <w:lang w:eastAsia="ru-RU"/>
              </w:rPr>
              <w:t>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AE61FB" w14:paraId="4154203F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0DCC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1B82" w14:textId="77777777" w:rsidR="00AE61FB" w:rsidRDefault="00CE01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365D871" w14:textId="77777777" w:rsidR="00AE61FB" w:rsidRDefault="00AE61FB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052D52CD" w14:textId="77777777" w:rsidR="00AE61FB" w:rsidRDefault="00CE01C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2.2 Содержание производственной прак</w:t>
      </w:r>
      <w:r>
        <w:rPr>
          <w:rFonts w:eastAsia="Times New Roman"/>
          <w:b/>
          <w:lang w:eastAsia="ru-RU"/>
        </w:rPr>
        <w:t>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AE61FB" w14:paraId="0AEC8085" w14:textId="77777777">
        <w:tc>
          <w:tcPr>
            <w:tcW w:w="317" w:type="pct"/>
            <w:vMerge w:val="restart"/>
            <w:textDirection w:val="btLr"/>
            <w:vAlign w:val="center"/>
          </w:tcPr>
          <w:p w14:paraId="36CE3D98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14:paraId="211DAFC3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Производственная практика</w:t>
            </w:r>
          </w:p>
        </w:tc>
      </w:tr>
      <w:tr w:rsidR="00AE61FB" w14:paraId="2B285ED6" w14:textId="77777777">
        <w:trPr>
          <w:trHeight w:val="1131"/>
        </w:trPr>
        <w:tc>
          <w:tcPr>
            <w:tcW w:w="317" w:type="pct"/>
            <w:vMerge/>
          </w:tcPr>
          <w:p w14:paraId="2E0B1608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14:paraId="7A58EEB8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14:paraId="40CB036D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14:paraId="474F4CBB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14:paraId="483F7D7F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14:paraId="46BE49A0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14:paraId="0D1B6CD3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14:paraId="702A8B21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AE61FB" w14:paraId="16B30FB5" w14:textId="77777777">
        <w:tc>
          <w:tcPr>
            <w:tcW w:w="317" w:type="pct"/>
            <w:vAlign w:val="center"/>
          </w:tcPr>
          <w:p w14:paraId="46CAF64F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14:paraId="735801DF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14:paraId="124CCBAA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14:paraId="272DF1C8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14:paraId="28A141E6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14:paraId="4D69EFE4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14:paraId="7424E7C6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14:paraId="46DC90FD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AE61FB" w14:paraId="5EA9C9BD" w14:textId="77777777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567" w14:textId="77777777" w:rsidR="00AE61FB" w:rsidRDefault="00CE01CF">
            <w:pPr>
              <w:jc w:val="both"/>
              <w:rPr>
                <w:rFonts w:eastAsia="Times New Roman"/>
                <w:lang w:eastAsia="ru-RU"/>
              </w:rPr>
            </w:pPr>
            <w:r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7888" w14:textId="77777777" w:rsidR="00AE61FB" w:rsidRDefault="00CE01CF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14:paraId="4441B37A" w14:textId="77777777" w:rsidR="00AE61FB" w:rsidRDefault="00CE0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278F2065" w14:textId="77777777" w:rsidR="00AE61FB" w:rsidRDefault="00CE0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-выявления дефектов в</w:t>
            </w:r>
            <w:r>
              <w:rPr>
                <w:lang w:eastAsia="ru-RU"/>
              </w:rPr>
              <w:t xml:space="preserve">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38DA8AB3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14:paraId="3307BDDC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14:paraId="4B0B69A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FE1FA0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B4097E8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8108B2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DB82CC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D9A38D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845212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F4D69EF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67E5D727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77BF17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8EC786A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2D46E4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A973F42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76299EC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CB7CF7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2A01008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193D51A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F632A4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A58B0F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78ACEA6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269024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974AD1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C220AEC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109F452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5EEDFE8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810935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EF10BBC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05BD55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E13F3E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E80861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3A5CBF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A8FB7B9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881624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DC62611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5AF1C7C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9E4B7BC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6697659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6EE0002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3833819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6C0BFC1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2D2AC24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72293F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492DE4B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166B73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C9090C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10DFDA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0C9AD4B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409C8BF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67319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FE523A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4948174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036E7D3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5687BB1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45E20AC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A184B7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114CE8D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644F6C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EBB039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785512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883AAF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54037C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BA8657E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4A865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0F887F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2F45D62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33AF4BFF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70355D8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6012201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74822E5E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4139BA38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AE61FB" w14:paraId="1DF50B06" w14:textId="77777777">
        <w:tc>
          <w:tcPr>
            <w:tcW w:w="317" w:type="pct"/>
            <w:vMerge/>
          </w:tcPr>
          <w:p w14:paraId="32AD37DF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3A45222E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093D1315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0711D457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520BBA90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14:paraId="2700FF8E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6C58AADF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0A0275F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B1332D1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6A914474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61FC0FBF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AE61FB" w14:paraId="6198485E" w14:textId="77777777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A996" w14:textId="77777777" w:rsidR="00AE61FB" w:rsidRDefault="00CE01CF">
            <w:pPr>
              <w:jc w:val="both"/>
              <w:rPr>
                <w:rFonts w:eastAsia="Times New Roman"/>
                <w:lang w:eastAsia="ru-RU"/>
              </w:rPr>
            </w:pPr>
            <w:r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D97A" w14:textId="77777777" w:rsidR="00AE61FB" w:rsidRDefault="00CE01CF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14:paraId="7BD5EC11" w14:textId="77777777" w:rsidR="00AE61FB" w:rsidRDefault="00CE0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58CE44B5" w14:textId="77777777" w:rsidR="00AE61FB" w:rsidRDefault="00CE0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7C2EA965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5257923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29A4E77E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65193F5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72A5E6E8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AE61FB" w14:paraId="4F62FAF4" w14:textId="77777777">
        <w:trPr>
          <w:trHeight w:val="571"/>
        </w:trPr>
        <w:tc>
          <w:tcPr>
            <w:tcW w:w="317" w:type="pct"/>
            <w:vMerge/>
          </w:tcPr>
          <w:p w14:paraId="2A1D222E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3AB504FF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4D8D6CA6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458DF71E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724E196E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39328181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619F051B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C93D572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E703AD3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14:paraId="728D8445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3A18402E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AE61FB" w14:paraId="78F4D95F" w14:textId="77777777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3F1B" w14:textId="77777777" w:rsidR="00AE61FB" w:rsidRDefault="00CE01CF">
            <w:pPr>
              <w:jc w:val="both"/>
              <w:rPr>
                <w:rFonts w:eastAsia="Times New Roman"/>
                <w:lang w:eastAsia="ru-RU"/>
              </w:rPr>
            </w:pPr>
            <w:r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A7D4" w14:textId="77777777" w:rsidR="00AE61FB" w:rsidRDefault="00CE01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14:paraId="05E252A0" w14:textId="77777777" w:rsidR="00AE61FB" w:rsidRDefault="00CE0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14:paraId="56887919" w14:textId="77777777" w:rsidR="00AE61FB" w:rsidRDefault="00CE0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-выявления дефектов в </w:t>
            </w:r>
            <w:r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4C9A9E08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14:paraId="62AD6C99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22C25AA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62ADBCCD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3E3100B4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</w:t>
            </w:r>
            <w:r>
              <w:rPr>
                <w:rFonts w:eastAsia="Times New Roman"/>
                <w:bCs/>
                <w:lang w:eastAsia="ru-RU"/>
              </w:rPr>
              <w:t>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AE61FB" w14:paraId="5543BB2D" w14:textId="77777777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0580" w14:textId="77777777" w:rsidR="00AE61FB" w:rsidRDefault="00AE6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E03C" w14:textId="77777777" w:rsidR="00AE61FB" w:rsidRDefault="00AE61FB">
            <w:pPr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640E2461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0D967B20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60FE44F4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15A825AD" w14:textId="77777777" w:rsidR="00AE61FB" w:rsidRDefault="00CE01CF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14:paraId="6EBA19F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7481FFF3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A44FF8B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040C517D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14:paraId="679EE1A7" w14:textId="77777777" w:rsidR="00AE61FB" w:rsidRDefault="00AE61FB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14:paraId="2270A2B0" w14:textId="77777777" w:rsidR="00AE61FB" w:rsidRDefault="00AE61FB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561DFEA5" w14:textId="77777777" w:rsidR="00AE61FB" w:rsidRDefault="00CE01CF">
      <w:pPr>
        <w:spacing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14:paraId="57BEEF6F" w14:textId="77777777" w:rsidR="00AE61FB" w:rsidRDefault="00AE61FB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AE61FB" w14:paraId="6556B49F" w14:textId="77777777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52F459F4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032BBD50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400A471B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AE61FB" w14:paraId="77B12170" w14:textId="77777777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4A5C1220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493031B6" w14:textId="77777777" w:rsidR="00AE61FB" w:rsidRDefault="00AE61FB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8EFF605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08BE1508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7F398701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5CFD2CEB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AE61FB" w14:paraId="3A124E13" w14:textId="77777777">
        <w:trPr>
          <w:trHeight w:val="559"/>
        </w:trPr>
        <w:tc>
          <w:tcPr>
            <w:tcW w:w="346" w:type="pct"/>
            <w:vAlign w:val="center"/>
          </w:tcPr>
          <w:p w14:paraId="615CBF5F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3E2678C0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64F34466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6393F769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3E8768BC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6BC9DC38" w14:textId="77777777" w:rsidR="00AE61FB" w:rsidRDefault="00CE01C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AE61FB" w14:paraId="47F3B1DA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6B4A00F2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11134026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2A90AB93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0B1301F8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szCs w:val="22"/>
                <w:lang w:eastAsia="ru-RU"/>
              </w:rPr>
              <w:t>Ознакомление  с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инструкциями по охране труда и обеспечению безопасного  производства путевых работ. </w:t>
            </w:r>
          </w:p>
          <w:p w14:paraId="733F3938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5B83070A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CB1E179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F23CCCD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B74B93F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AE61FB" w14:paraId="511E4EAA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6AFADDB9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3518E0C4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14:paraId="1673A209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14:paraId="6D1BFD25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</w:t>
            </w:r>
            <w:r>
              <w:rPr>
                <w:rFonts w:eastAsia="Times New Roman"/>
                <w:szCs w:val="22"/>
                <w:lang w:eastAsia="ru-RU"/>
              </w:rPr>
              <w:t xml:space="preserve">рукции земляного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полотна,  переездов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>, путевых и сигнальных  знаков, верхнего строения пути.</w:t>
            </w:r>
          </w:p>
          <w:p w14:paraId="65CB7863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14:paraId="49D66939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Определение отступлений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от  норм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содержания земляного полотна и элементов верхнего строения пути, разработка комплекса мер по их устранению</w:t>
            </w:r>
          </w:p>
          <w:p w14:paraId="418F81D4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14:paraId="39747EDA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Выполнение действий при осмотре искусственных сооружений и надзоре </w:t>
            </w:r>
            <w:r>
              <w:rPr>
                <w:rFonts w:eastAsia="Times New Roman"/>
                <w:szCs w:val="22"/>
                <w:lang w:eastAsia="ru-RU"/>
              </w:rPr>
              <w:t>за ними.</w:t>
            </w:r>
          </w:p>
          <w:p w14:paraId="45334D0F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14:paraId="5C200673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Соблюдение техники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безопасности  и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охраны труда при производстве путевых работ.</w:t>
            </w:r>
          </w:p>
          <w:p w14:paraId="53A446FD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</w:t>
            </w:r>
            <w:r>
              <w:rPr>
                <w:rFonts w:eastAsia="Times New Roman"/>
                <w:szCs w:val="22"/>
                <w:lang w:eastAsia="ru-RU"/>
              </w:rPr>
              <w:t>т производства работ</w:t>
            </w:r>
          </w:p>
          <w:p w14:paraId="60443040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14:paraId="32FBE702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</w:t>
            </w:r>
            <w:r>
              <w:rPr>
                <w:rFonts w:eastAsia="Times New Roman"/>
                <w:szCs w:val="22"/>
                <w:lang w:eastAsia="ru-RU"/>
              </w:rPr>
              <w:t>ия и развития, степени опасности</w:t>
            </w:r>
          </w:p>
          <w:p w14:paraId="04DA16D1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14:paraId="3DA9F04C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14:paraId="3B745912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14:paraId="7989C99F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14:paraId="3608E0E8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DA8FFC6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768FA17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14F0FD0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AE61FB" w14:paraId="0F1AA0D7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12BCC121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6E49C71B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Оформление документов по практике и ведение дневника. Подготовка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отчета  по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Cs w:val="22"/>
                <w:lang w:eastAsia="ru-RU"/>
              </w:rPr>
              <w:t xml:space="preserve">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1F6858E3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126BC88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61B6C7F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51E1BBB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AE61FB" w14:paraId="62ABF9F3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0B990BA9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096104AD" w14:textId="77777777" w:rsidR="00AE61FB" w:rsidRDefault="00CE01CF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69FD0FC0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C522DB7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7B08DB6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B395CD9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AE61FB" w14:paraId="5EA42AE9" w14:textId="77777777">
        <w:tc>
          <w:tcPr>
            <w:tcW w:w="346" w:type="pct"/>
            <w:vAlign w:val="center"/>
          </w:tcPr>
          <w:p w14:paraId="7AA0C8B3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05406AAD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134914D7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5B1331A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14:paraId="2A0252B9" w14:textId="77777777" w:rsidR="00AE61FB" w:rsidRDefault="00AE61FB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62C5ACD" w14:textId="77777777" w:rsidR="00AE61FB" w:rsidRDefault="00CE01C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14:paraId="5B0F0E93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BAF06C0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4A2DC6D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6EF11FE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C9239A7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0BAA997" w14:textId="77777777" w:rsidR="00AE61FB" w:rsidRDefault="00CE01CF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>
        <w:rPr>
          <w:b/>
          <w:bCs/>
          <w:sz w:val="28"/>
          <w:szCs w:val="28"/>
        </w:rPr>
        <w:t>МАТЕРИАЛЬНО-ТЕХНИЧЕСКОЕ ОБЕСПЕЧЕНИЕ ПРОИЗВОДСТВЕННОЙ ПРАКТИКИ</w:t>
      </w:r>
    </w:p>
    <w:p w14:paraId="6408CB50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06CA483" w14:textId="77777777" w:rsidR="00AE61FB" w:rsidRDefault="00CE01CF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кабинета технического обслуживания и ремонт железнодорожного пути.</w:t>
      </w:r>
    </w:p>
    <w:p w14:paraId="22F01760" w14:textId="77777777" w:rsidR="00AE61FB" w:rsidRDefault="00CE01CF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6FBD72EC" w14:textId="77777777" w:rsidR="00AE61FB" w:rsidRDefault="00CE01CF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51EEB8A7" w14:textId="77777777" w:rsidR="00AE61FB" w:rsidRDefault="00CE01CF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4E2EAE51" w14:textId="77777777" w:rsidR="00AE61FB" w:rsidRDefault="00CE01CF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6FE2367C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545123D0" w14:textId="77777777" w:rsidR="00AE61FB" w:rsidRDefault="00CE01CF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47D7CAA3" w14:textId="77777777" w:rsidR="00AE61FB" w:rsidRDefault="00CE01CF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рабо</w:t>
      </w:r>
      <w:r>
        <w:rPr>
          <w:rFonts w:eastAsiaTheme="minorEastAsia"/>
          <w:sz w:val="28"/>
          <w:szCs w:val="28"/>
          <w:lang w:eastAsia="ru-RU"/>
        </w:rPr>
        <w:t>чее место преподавателя;</w:t>
      </w:r>
    </w:p>
    <w:p w14:paraId="3C85B485" w14:textId="77777777" w:rsidR="00AE61FB" w:rsidRDefault="00CE01CF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706B1BF8" w14:textId="77777777" w:rsidR="00AE61FB" w:rsidRDefault="00CE01CF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581CE823" w14:textId="77777777" w:rsidR="00AE61FB" w:rsidRDefault="00CE01CF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6802680B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3F5E6C53" w14:textId="77777777" w:rsidR="00AE61FB" w:rsidRDefault="00CE01CF">
      <w:pPr>
        <w:pStyle w:val="af2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246E8F6F" w14:textId="77777777" w:rsidR="00AE61FB" w:rsidRDefault="00AE61FB">
      <w:pPr>
        <w:pStyle w:val="af2"/>
        <w:ind w:left="928"/>
        <w:jc w:val="both"/>
        <w:rPr>
          <w:b/>
          <w:sz w:val="28"/>
          <w:szCs w:val="28"/>
        </w:rPr>
      </w:pPr>
    </w:p>
    <w:p w14:paraId="408162A7" w14:textId="77777777" w:rsidR="00AE61FB" w:rsidRDefault="00CE01C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>
        <w:rPr>
          <w:bCs/>
          <w:sz w:val="28"/>
          <w:szCs w:val="28"/>
        </w:rPr>
        <w:t xml:space="preserve"> практики проводится концентрированно/рассредоточено,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изучения МДК в рамках профессионального модуля. </w:t>
      </w:r>
    </w:p>
    <w:p w14:paraId="3EB26587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со</w:t>
      </w:r>
      <w:r>
        <w:rPr>
          <w:sz w:val="28"/>
          <w:szCs w:val="28"/>
          <w:lang w:eastAsia="ru-RU"/>
        </w:rPr>
        <w:t>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5CEDC31C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</w:t>
      </w:r>
      <w:r>
        <w:rPr>
          <w:sz w:val="28"/>
          <w:szCs w:val="28"/>
          <w:lang w:eastAsia="ru-RU"/>
        </w:rPr>
        <w:t>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графики и индивидуальные задания; организовывать совместно с работн</w:t>
      </w:r>
      <w:r>
        <w:rPr>
          <w:sz w:val="28"/>
          <w:szCs w:val="28"/>
          <w:lang w:eastAsia="ru-RU"/>
        </w:rPr>
        <w:t>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2862E58F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750D775D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20A91184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</w:t>
      </w:r>
      <w:r>
        <w:rPr>
          <w:sz w:val="28"/>
          <w:szCs w:val="28"/>
          <w:lang w:eastAsia="ru-RU"/>
        </w:rPr>
        <w:t>зуемой для работников подразделения;</w:t>
      </w:r>
    </w:p>
    <w:p w14:paraId="1111A9A2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6DA55390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</w:t>
      </w:r>
      <w:r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7A839F7D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268A7912" w14:textId="77777777" w:rsidR="00AE61FB" w:rsidRDefault="00CE01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безопасности базового </w:t>
      </w:r>
    </w:p>
    <w:p w14:paraId="2953685B" w14:textId="77777777" w:rsidR="00AE61FB" w:rsidRDefault="00CE01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7FD7231A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B6A978D" w14:textId="77777777" w:rsidR="00AE61FB" w:rsidRDefault="00AE61FB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344E6D9" w14:textId="77777777" w:rsidR="00AE61FB" w:rsidRDefault="00CE01CF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</w:t>
      </w:r>
      <w:r>
        <w:rPr>
          <w:b/>
          <w:sz w:val="28"/>
          <w:szCs w:val="28"/>
        </w:rPr>
        <w:t>СТВЕННОЙ ПРАКТИКИ</w:t>
      </w:r>
    </w:p>
    <w:p w14:paraId="4558D897" w14:textId="77777777" w:rsidR="00AE61FB" w:rsidRDefault="00AE61FB">
      <w:pPr>
        <w:ind w:firstLine="709"/>
        <w:jc w:val="both"/>
        <w:rPr>
          <w:bCs/>
        </w:rPr>
      </w:pPr>
    </w:p>
    <w:p w14:paraId="7C79F6D0" w14:textId="77777777" w:rsidR="00AE61FB" w:rsidRDefault="00CE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производственной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организациях соответствую</w:t>
      </w:r>
      <w:r>
        <w:rPr>
          <w:sz w:val="28"/>
          <w:szCs w:val="28"/>
        </w:rPr>
        <w:t xml:space="preserve">щей профессиональной сферы и прошедшие стажировку в профильных организациях. </w:t>
      </w:r>
    </w:p>
    <w:p w14:paraId="6DFE8138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7B044B1" w14:textId="77777777" w:rsidR="00AE61FB" w:rsidRDefault="00AE61F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048242D" w14:textId="77777777" w:rsidR="00AE61FB" w:rsidRDefault="00CE01C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</w:t>
      </w:r>
    </w:p>
    <w:p w14:paraId="0AA09F14" w14:textId="77777777" w:rsidR="00AE61FB" w:rsidRDefault="00CE01C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4F0375BE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52C8CBB2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7C3B450D" w14:textId="77777777" w:rsidR="00AE61FB" w:rsidRDefault="00CE0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 выставляется на основании данных аттеста</w:t>
      </w:r>
      <w:r>
        <w:rPr>
          <w:sz w:val="28"/>
          <w:szCs w:val="28"/>
        </w:rPr>
        <w:t xml:space="preserve">ционного листа 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ПП.03.01 Производственная практика (по профилю специальности)</w:t>
      </w:r>
      <w:r>
        <w:rPr>
          <w:sz w:val="28"/>
          <w:szCs w:val="28"/>
        </w:rPr>
        <w:t>, дневника установленной формы (дне</w:t>
      </w:r>
      <w:r>
        <w:rPr>
          <w:sz w:val="28"/>
          <w:szCs w:val="28"/>
        </w:rPr>
        <w:t>вники выдаются 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08D4F851" w14:textId="77777777" w:rsidR="00AE61FB" w:rsidRDefault="00AE61FB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AE61FB" w14:paraId="184497A1" w14:textId="77777777">
        <w:tc>
          <w:tcPr>
            <w:tcW w:w="2937" w:type="dxa"/>
            <w:vAlign w:val="center"/>
          </w:tcPr>
          <w:p w14:paraId="6D46E0D0" w14:textId="77777777" w:rsidR="00AE61FB" w:rsidRDefault="00CE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532B7DE7" w14:textId="77777777" w:rsidR="00AE61FB" w:rsidRDefault="00CE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4689E7F3" w14:textId="77777777" w:rsidR="00AE61FB" w:rsidRDefault="00CE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339437BC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582AF4B2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02FA42DC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55E39E81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</w:t>
            </w:r>
            <w:r>
              <w:rPr>
                <w:b/>
                <w:bCs/>
              </w:rPr>
              <w:t>и</w:t>
            </w:r>
          </w:p>
        </w:tc>
      </w:tr>
      <w:tr w:rsidR="00AE61FB" w14:paraId="38B9B3AB" w14:textId="77777777">
        <w:tc>
          <w:tcPr>
            <w:tcW w:w="2937" w:type="dxa"/>
            <w:vAlign w:val="center"/>
          </w:tcPr>
          <w:p w14:paraId="1A79C106" w14:textId="77777777" w:rsidR="00AE61FB" w:rsidRDefault="00CE01CF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4BEECC3C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31DF776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4FAB1F4A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72DC4746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</w:t>
            </w:r>
            <w:r>
              <w:rPr>
                <w:rFonts w:ascii="Times New Roman" w:hAnsi="Times New Roman" w:cs="Times New Roman"/>
              </w:rPr>
              <w:t>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07A75021" w14:textId="77777777" w:rsidR="00AE61FB" w:rsidRDefault="00CE01CF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2A476D29" w14:textId="77777777">
        <w:tc>
          <w:tcPr>
            <w:tcW w:w="2937" w:type="dxa"/>
            <w:vAlign w:val="center"/>
          </w:tcPr>
          <w:p w14:paraId="472E6B02" w14:textId="77777777" w:rsidR="00AE61FB" w:rsidRDefault="00CE01CF">
            <w:r>
              <w:t xml:space="preserve">ОК 2 Использовать современные средства поиска, анализа и </w:t>
            </w:r>
            <w:proofErr w:type="gramStart"/>
            <w:r>
              <w:t>интерпретации информации</w:t>
            </w:r>
            <w:proofErr w:type="gramEnd"/>
            <w:r>
              <w:t xml:space="preserve"> и </w:t>
            </w:r>
            <w:r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5ACBF4EE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5D803A0E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анализ информации, выделение главных аспек</w:t>
            </w:r>
            <w:r>
              <w:rPr>
                <w:rFonts w:ascii="Times New Roman" w:hAnsi="Times New Roman" w:cs="Times New Roman"/>
              </w:rPr>
              <w:t>тов, структурирование, презентация;</w:t>
            </w:r>
          </w:p>
          <w:p w14:paraId="1B4024FF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06D8126C" w14:textId="77777777" w:rsidR="00AE61FB" w:rsidRDefault="00CE01CF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</w:t>
            </w:r>
            <w:r>
              <w:t>ой практики (по профилю специальности)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дифференцированный зачет</w:t>
            </w:r>
          </w:p>
        </w:tc>
      </w:tr>
      <w:tr w:rsidR="00AE61FB" w14:paraId="5E274C4E" w14:textId="77777777">
        <w:tc>
          <w:tcPr>
            <w:tcW w:w="2937" w:type="dxa"/>
            <w:vAlign w:val="center"/>
          </w:tcPr>
          <w:p w14:paraId="11339304" w14:textId="77777777" w:rsidR="00AE61FB" w:rsidRDefault="00CE01CF">
            <w:r>
              <w:lastRenderedPageBreak/>
              <w:t xml:space="preserve"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t>в различных жизненных ситуациях</w:t>
            </w:r>
          </w:p>
        </w:tc>
        <w:tc>
          <w:tcPr>
            <w:tcW w:w="4408" w:type="dxa"/>
          </w:tcPr>
          <w:p w14:paraId="029BC11F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2C4C6C5F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методиками самопозна</w:t>
            </w:r>
            <w:r>
              <w:rPr>
                <w:rFonts w:ascii="Times New Roman" w:hAnsi="Times New Roman" w:cs="Times New Roman"/>
              </w:rPr>
              <w:t xml:space="preserve">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0AE65581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416AE9F0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</w:t>
            </w:r>
            <w:r>
              <w:rPr>
                <w:rFonts w:ascii="Times New Roman" w:hAnsi="Times New Roman" w:cs="Times New Roman"/>
              </w:rPr>
              <w:t>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3D9D7F3E" w14:textId="77777777" w:rsidR="00AE61FB" w:rsidRDefault="00CE01CF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233D5C92" w14:textId="77777777">
        <w:tc>
          <w:tcPr>
            <w:tcW w:w="2937" w:type="dxa"/>
            <w:vAlign w:val="center"/>
          </w:tcPr>
          <w:p w14:paraId="24A743EC" w14:textId="77777777" w:rsidR="00AE61FB" w:rsidRDefault="00CE01CF">
            <w:r>
              <w:t>ОК 4 Эффективно взаимодействовать и</w:t>
            </w:r>
            <w:r>
              <w:t xml:space="preserve"> работать в коллективе и команде.</w:t>
            </w:r>
          </w:p>
        </w:tc>
        <w:tc>
          <w:tcPr>
            <w:tcW w:w="4408" w:type="dxa"/>
          </w:tcPr>
          <w:p w14:paraId="3FE58AAD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6405F5CC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53B382FA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28B491EE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проявлять </w:t>
            </w:r>
            <w:r>
              <w:rPr>
                <w:rFonts w:ascii="Times New Roman" w:hAnsi="Times New Roman" w:cs="Times New Roman"/>
              </w:rPr>
              <w:t xml:space="preserve">ответственность за выполнение собственной работы и работы членов команды; </w:t>
            </w:r>
          </w:p>
          <w:p w14:paraId="324F1A86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1FB94FF6" w14:textId="77777777" w:rsidR="00AE61FB" w:rsidRDefault="00CE01CF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</w:t>
            </w:r>
            <w:r>
              <w:rPr>
                <w:color w:val="000000"/>
              </w:rPr>
              <w:t xml:space="preserve"> зачет</w:t>
            </w:r>
          </w:p>
        </w:tc>
      </w:tr>
      <w:tr w:rsidR="00AE61FB" w14:paraId="0D2A9630" w14:textId="77777777">
        <w:tc>
          <w:tcPr>
            <w:tcW w:w="2937" w:type="dxa"/>
            <w:vAlign w:val="center"/>
          </w:tcPr>
          <w:p w14:paraId="04151C78" w14:textId="77777777" w:rsidR="00AE61FB" w:rsidRDefault="00CE01CF">
            <w:r>
              <w:t xml:space="preserve">ОК 5 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r>
              <w:lastRenderedPageBreak/>
              <w:t>культурного контекста.</w:t>
            </w:r>
          </w:p>
        </w:tc>
        <w:tc>
          <w:tcPr>
            <w:tcW w:w="4408" w:type="dxa"/>
          </w:tcPr>
          <w:p w14:paraId="38F1C963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</w:t>
            </w:r>
            <w:r>
              <w:rPr>
                <w:rFonts w:ascii="Times New Roman" w:hAnsi="Times New Roman" w:cs="Times New Roman"/>
              </w:rPr>
              <w:t>том особенностей и различий социального и культурного контекста;</w:t>
            </w:r>
          </w:p>
          <w:p w14:paraId="2EC7B1BC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3DFA39D0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</w:t>
            </w:r>
            <w:r>
              <w:rPr>
                <w:rFonts w:ascii="Times New Roman" w:hAnsi="Times New Roman" w:cs="Times New Roman"/>
              </w:rPr>
              <w:t xml:space="preserve">мости от его цели и целевой аудитории и с учетом особенностей и различий социального и культурного контекста; </w:t>
            </w:r>
          </w:p>
          <w:p w14:paraId="4388A319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6BE5DB4F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6C1B4EBF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ясно, четко, последовател</w:t>
            </w:r>
            <w:r>
              <w:rPr>
                <w:rFonts w:ascii="Times New Roman" w:hAnsi="Times New Roman" w:cs="Times New Roman"/>
              </w:rPr>
              <w:t>ьно и обоснованно излагать мысль, используя вербальные и невербальные способы коммуникации;</w:t>
            </w:r>
          </w:p>
          <w:p w14:paraId="6EA8E8B3" w14:textId="77777777" w:rsidR="00AE61FB" w:rsidRDefault="00CE01CF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60F409D8" w14:textId="77777777" w:rsidR="00AE61FB" w:rsidRDefault="00CE01CF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</w:t>
            </w:r>
            <w:r>
              <w:t>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496F3FFD" w14:textId="77777777">
        <w:tc>
          <w:tcPr>
            <w:tcW w:w="2937" w:type="dxa"/>
            <w:vAlign w:val="center"/>
          </w:tcPr>
          <w:p w14:paraId="35D06670" w14:textId="77777777" w:rsidR="00AE61FB" w:rsidRDefault="00CE01CF">
            <w:r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</w:t>
            </w:r>
            <w:r>
              <w:t xml:space="preserve"> стандарты антикоррупционного поведения.</w:t>
            </w:r>
          </w:p>
        </w:tc>
        <w:tc>
          <w:tcPr>
            <w:tcW w:w="4408" w:type="dxa"/>
          </w:tcPr>
          <w:p w14:paraId="16F6969B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0CFC6977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осуществление деятельности на основе правопоряд</w:t>
            </w:r>
            <w:r>
              <w:rPr>
                <w:rFonts w:ascii="Times New Roman" w:hAnsi="Times New Roman" w:cs="Times New Roman"/>
              </w:rPr>
              <w:t xml:space="preserve">ка и общечеловеческих ценностей; </w:t>
            </w:r>
          </w:p>
          <w:p w14:paraId="4A66B3B3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6108C014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27BDA83E" w14:textId="77777777" w:rsidR="00AE61FB" w:rsidRDefault="00CE01CF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31EC185C" w14:textId="77777777" w:rsidR="00AE61FB" w:rsidRDefault="00CE01CF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4DB8E0C8" w14:textId="77777777">
        <w:tc>
          <w:tcPr>
            <w:tcW w:w="2937" w:type="dxa"/>
            <w:vAlign w:val="center"/>
          </w:tcPr>
          <w:p w14:paraId="4BF69A16" w14:textId="77777777" w:rsidR="00AE61FB" w:rsidRDefault="00CE01CF">
            <w: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4E821B47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705D5219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47238B15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</w:t>
            </w:r>
            <w:r>
              <w:rPr>
                <w:rFonts w:ascii="Times New Roman" w:hAnsi="Times New Roman" w:cs="Times New Roman"/>
              </w:rPr>
              <w:t xml:space="preserve">резвычайных ситуациях природного, техногенного и социального характера; </w:t>
            </w:r>
          </w:p>
          <w:p w14:paraId="399B842A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пропагандировать правила поведения в чрезвычайных ситуациях и участвовать в учебных </w:t>
            </w:r>
            <w:r>
              <w:rPr>
                <w:rFonts w:ascii="Times New Roman" w:hAnsi="Times New Roman" w:cs="Times New Roman"/>
              </w:rPr>
              <w:lastRenderedPageBreak/>
              <w:t>мероприятиях, проводимых ГУ МЧС.</w:t>
            </w:r>
          </w:p>
        </w:tc>
        <w:tc>
          <w:tcPr>
            <w:tcW w:w="3076" w:type="dxa"/>
          </w:tcPr>
          <w:p w14:paraId="1E2A0970" w14:textId="77777777" w:rsidR="00AE61FB" w:rsidRDefault="00CE01CF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</w:t>
            </w:r>
            <w:r>
              <w:t>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73639A4F" w14:textId="77777777">
        <w:tc>
          <w:tcPr>
            <w:tcW w:w="2937" w:type="dxa"/>
            <w:vAlign w:val="center"/>
          </w:tcPr>
          <w:p w14:paraId="4894435B" w14:textId="77777777" w:rsidR="00AE61FB" w:rsidRDefault="00CE01CF">
            <w: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7AE8C6B5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</w:t>
            </w:r>
            <w:r>
              <w:rPr>
                <w:rFonts w:ascii="Times New Roman" w:hAnsi="Times New Roman" w:cs="Times New Roman"/>
              </w:rPr>
              <w:t xml:space="preserve">вать и соблюдать нормы здорового образа жизни с целью профилактики профессиональных заболеваний; </w:t>
            </w:r>
          </w:p>
          <w:p w14:paraId="4F1C06FD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0144EDDB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</w:t>
            </w:r>
            <w:r>
              <w:rPr>
                <w:rFonts w:ascii="Times New Roman" w:hAnsi="Times New Roman" w:cs="Times New Roman"/>
              </w:rPr>
              <w:t>урной подготовки ГТО.</w:t>
            </w:r>
          </w:p>
        </w:tc>
        <w:tc>
          <w:tcPr>
            <w:tcW w:w="3076" w:type="dxa"/>
          </w:tcPr>
          <w:p w14:paraId="4C65AB25" w14:textId="77777777" w:rsidR="00AE61FB" w:rsidRDefault="00CE01CF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2D005B23" w14:textId="77777777">
        <w:tc>
          <w:tcPr>
            <w:tcW w:w="2937" w:type="dxa"/>
            <w:vAlign w:val="center"/>
          </w:tcPr>
          <w:p w14:paraId="4F23B545" w14:textId="77777777" w:rsidR="00AE61FB" w:rsidRDefault="00CE01CF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27EDF98D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эффективный п</w:t>
            </w:r>
            <w:r>
              <w:rPr>
                <w:rFonts w:ascii="Times New Roman" w:hAnsi="Times New Roman" w:cs="Times New Roman"/>
              </w:rPr>
              <w:t>оиск необходимой информации в российских и зарубежных источниках: нормативно</w:t>
            </w:r>
          </w:p>
          <w:p w14:paraId="6F8B55C2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4F65F4E1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157029E4" w14:textId="77777777" w:rsidR="00AE61FB" w:rsidRDefault="00CE01CF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</w:t>
            </w:r>
            <w:r>
              <w:rPr>
                <w:rFonts w:ascii="Times New Roman" w:hAnsi="Times New Roman" w:cs="Times New Roman"/>
              </w:rPr>
              <w:t>ции профессиональной области.</w:t>
            </w:r>
          </w:p>
        </w:tc>
        <w:tc>
          <w:tcPr>
            <w:tcW w:w="3076" w:type="dxa"/>
          </w:tcPr>
          <w:p w14:paraId="0B03D49E" w14:textId="77777777" w:rsidR="00AE61FB" w:rsidRDefault="00CE01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01B507DD" w14:textId="77777777" w:rsidR="00AE61FB" w:rsidRDefault="00AE61FB">
      <w:pPr>
        <w:jc w:val="both"/>
        <w:rPr>
          <w:sz w:val="28"/>
          <w:szCs w:val="28"/>
        </w:rPr>
      </w:pPr>
    </w:p>
    <w:p w14:paraId="18FB5AF7" w14:textId="77777777" w:rsidR="00AE61FB" w:rsidRDefault="00CE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</w:t>
      </w:r>
      <w:r>
        <w:rPr>
          <w:sz w:val="28"/>
          <w:szCs w:val="28"/>
        </w:rPr>
        <w:t>звитие общих компетенций обеспечивающих их умений, но и сформированность профессиональных компетенций.</w:t>
      </w:r>
    </w:p>
    <w:p w14:paraId="7DDD799D" w14:textId="77777777" w:rsidR="00AE61FB" w:rsidRDefault="00AE61FB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AE61FB" w14:paraId="43DF7E0E" w14:textId="77777777">
        <w:tc>
          <w:tcPr>
            <w:tcW w:w="2376" w:type="dxa"/>
            <w:vAlign w:val="center"/>
          </w:tcPr>
          <w:p w14:paraId="348F829B" w14:textId="77777777" w:rsidR="00AE61FB" w:rsidRDefault="00CE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009256D8" w14:textId="77777777" w:rsidR="00AE61FB" w:rsidRDefault="00CE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091A4A7A" w14:textId="77777777" w:rsidR="00AE61FB" w:rsidRDefault="00CE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50A7F207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14:paraId="55FCD55D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5F9238A2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14:paraId="0793959E" w14:textId="77777777" w:rsidR="00AE61FB" w:rsidRDefault="00CE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AE61FB" w14:paraId="51094E92" w14:textId="77777777">
        <w:tc>
          <w:tcPr>
            <w:tcW w:w="2376" w:type="dxa"/>
          </w:tcPr>
          <w:p w14:paraId="6FF3A6A4" w14:textId="77777777" w:rsidR="00AE61FB" w:rsidRDefault="00CE01CF">
            <w: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14:paraId="714CCD53" w14:textId="77777777" w:rsidR="00AE61FB" w:rsidRDefault="00CE01CF">
            <w:r>
              <w:t>Определение конструкции железнодорожного пути и искусственных сооружений. Выявление имеющихся н</w:t>
            </w:r>
            <w:r>
              <w:t>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14:paraId="2A6DCAC9" w14:textId="77777777" w:rsidR="00AE61FB" w:rsidRDefault="00CE01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36FEE7AA" w14:textId="77777777">
        <w:tc>
          <w:tcPr>
            <w:tcW w:w="2376" w:type="dxa"/>
          </w:tcPr>
          <w:p w14:paraId="6D1810CD" w14:textId="77777777" w:rsidR="00AE61FB" w:rsidRDefault="00CE01CF">
            <w:r>
              <w:t xml:space="preserve">ПК 3.2. </w:t>
            </w:r>
            <w:r>
              <w:lastRenderedPageBreak/>
              <w:t>Обеспечивать требования к искусственным сооружениям на железнод</w:t>
            </w:r>
            <w:r>
              <w:t>орожном транспорте.</w:t>
            </w:r>
          </w:p>
        </w:tc>
        <w:tc>
          <w:tcPr>
            <w:tcW w:w="4820" w:type="dxa"/>
          </w:tcPr>
          <w:p w14:paraId="4F49798A" w14:textId="77777777" w:rsidR="00AE61FB" w:rsidRDefault="00CE01CF">
            <w:r>
              <w:lastRenderedPageBreak/>
              <w:t xml:space="preserve">Умение производить осмотр участка </w:t>
            </w:r>
            <w:r>
              <w:lastRenderedPageBreak/>
              <w:t>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14:paraId="50C880B8" w14:textId="77777777" w:rsidR="00AE61FB" w:rsidRDefault="00CE01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деятельности в ходе </w:t>
            </w:r>
            <w:r>
              <w:rPr>
                <w:color w:val="000000"/>
              </w:rPr>
              <w:lastRenderedPageBreak/>
              <w:t xml:space="preserve">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AE61FB" w14:paraId="30FB5497" w14:textId="77777777">
        <w:tc>
          <w:tcPr>
            <w:tcW w:w="2376" w:type="dxa"/>
          </w:tcPr>
          <w:p w14:paraId="6C0A2FE9" w14:textId="77777777" w:rsidR="00AE61FB" w:rsidRDefault="00CE01CF">
            <w:r>
              <w:lastRenderedPageBreak/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14:paraId="5DDCDE9A" w14:textId="77777777" w:rsidR="00AE61FB" w:rsidRDefault="00CE01CF">
            <w:r>
              <w:t xml:space="preserve">Умение производить настройку и обслуживание различных </w:t>
            </w:r>
            <w:r>
              <w:t>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14:paraId="7D549594" w14:textId="77777777" w:rsidR="00AE61FB" w:rsidRDefault="00CE01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34E8E838" w14:textId="77777777" w:rsidR="00AE61FB" w:rsidRDefault="00AE61FB">
      <w:pPr>
        <w:ind w:firstLine="708"/>
        <w:jc w:val="both"/>
        <w:rPr>
          <w:b/>
          <w:bCs/>
          <w:color w:val="000000"/>
          <w:sz w:val="28"/>
        </w:rPr>
      </w:pPr>
    </w:p>
    <w:p w14:paraId="66216B22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2B17D96F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4CFD483F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2BC97952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6B400FDC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13AD594B" w14:textId="77777777" w:rsidR="00AE61FB" w:rsidRDefault="00AE61FB">
      <w:pPr>
        <w:ind w:firstLine="709"/>
        <w:jc w:val="both"/>
        <w:rPr>
          <w:sz w:val="28"/>
          <w:szCs w:val="28"/>
        </w:rPr>
      </w:pPr>
    </w:p>
    <w:p w14:paraId="7C475B26" w14:textId="77777777" w:rsidR="00AE61FB" w:rsidRDefault="00AE61FB">
      <w:pPr>
        <w:jc w:val="both"/>
        <w:rPr>
          <w:sz w:val="28"/>
          <w:szCs w:val="28"/>
        </w:rPr>
      </w:pPr>
    </w:p>
    <w:p w14:paraId="5880B6E4" w14:textId="77777777" w:rsidR="00AE61FB" w:rsidRDefault="00AE61FB">
      <w:pPr>
        <w:rPr>
          <w:sz w:val="16"/>
          <w:szCs w:val="16"/>
        </w:rPr>
      </w:pPr>
    </w:p>
    <w:sectPr w:rsidR="00AE61FB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786D" w14:textId="77777777" w:rsidR="00CE01CF" w:rsidRDefault="00CE01CF">
      <w:r>
        <w:separator/>
      </w:r>
    </w:p>
  </w:endnote>
  <w:endnote w:type="continuationSeparator" w:id="0">
    <w:p w14:paraId="0EF23C62" w14:textId="77777777" w:rsidR="00CE01CF" w:rsidRDefault="00CE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740183"/>
      <w:docPartObj>
        <w:docPartGallery w:val="Page Numbers (Bottom of Page)"/>
        <w:docPartUnique/>
      </w:docPartObj>
    </w:sdtPr>
    <w:sdtEndPr/>
    <w:sdtContent>
      <w:p w14:paraId="555837BE" w14:textId="77777777" w:rsidR="00AE61FB" w:rsidRDefault="00CE01C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345F59DA" w14:textId="77777777" w:rsidR="00AE61FB" w:rsidRDefault="00AE61FB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7954" w14:textId="77777777" w:rsidR="00CE01CF" w:rsidRDefault="00CE01CF">
      <w:r>
        <w:separator/>
      </w:r>
    </w:p>
  </w:footnote>
  <w:footnote w:type="continuationSeparator" w:id="0">
    <w:p w14:paraId="40729C05" w14:textId="77777777" w:rsidR="00CE01CF" w:rsidRDefault="00CE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F72"/>
    <w:multiLevelType w:val="hybridMultilevel"/>
    <w:tmpl w:val="D8BC5A6E"/>
    <w:lvl w:ilvl="0" w:tplc="9A96DE12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DF762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CB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D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2E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E84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9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A8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4D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25E"/>
    <w:multiLevelType w:val="hybridMultilevel"/>
    <w:tmpl w:val="95209B4C"/>
    <w:lvl w:ilvl="0" w:tplc="5C7C5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464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6C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87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84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6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67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B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C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42DA"/>
    <w:multiLevelType w:val="hybridMultilevel"/>
    <w:tmpl w:val="D44043AE"/>
    <w:lvl w:ilvl="0" w:tplc="EE92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66E58C">
      <w:start w:val="1"/>
      <w:numFmt w:val="none"/>
      <w:lvlText w:val=""/>
      <w:lvlJc w:val="left"/>
      <w:pPr>
        <w:tabs>
          <w:tab w:val="num" w:pos="360"/>
        </w:tabs>
      </w:pPr>
    </w:lvl>
    <w:lvl w:ilvl="2" w:tplc="A7247992">
      <w:start w:val="1"/>
      <w:numFmt w:val="none"/>
      <w:lvlText w:val=""/>
      <w:lvlJc w:val="left"/>
      <w:pPr>
        <w:tabs>
          <w:tab w:val="num" w:pos="360"/>
        </w:tabs>
      </w:pPr>
    </w:lvl>
    <w:lvl w:ilvl="3" w:tplc="33EC3746">
      <w:start w:val="1"/>
      <w:numFmt w:val="none"/>
      <w:lvlText w:val=""/>
      <w:lvlJc w:val="left"/>
      <w:pPr>
        <w:tabs>
          <w:tab w:val="num" w:pos="360"/>
        </w:tabs>
      </w:pPr>
    </w:lvl>
    <w:lvl w:ilvl="4" w:tplc="01624C60">
      <w:start w:val="1"/>
      <w:numFmt w:val="none"/>
      <w:lvlText w:val=""/>
      <w:lvlJc w:val="left"/>
      <w:pPr>
        <w:tabs>
          <w:tab w:val="num" w:pos="360"/>
        </w:tabs>
      </w:pPr>
    </w:lvl>
    <w:lvl w:ilvl="5" w:tplc="7568A3AA">
      <w:start w:val="1"/>
      <w:numFmt w:val="none"/>
      <w:lvlText w:val=""/>
      <w:lvlJc w:val="left"/>
      <w:pPr>
        <w:tabs>
          <w:tab w:val="num" w:pos="360"/>
        </w:tabs>
      </w:pPr>
    </w:lvl>
    <w:lvl w:ilvl="6" w:tplc="240418C6">
      <w:start w:val="1"/>
      <w:numFmt w:val="none"/>
      <w:lvlText w:val=""/>
      <w:lvlJc w:val="left"/>
      <w:pPr>
        <w:tabs>
          <w:tab w:val="num" w:pos="360"/>
        </w:tabs>
      </w:pPr>
    </w:lvl>
    <w:lvl w:ilvl="7" w:tplc="E2DA5AC6">
      <w:start w:val="1"/>
      <w:numFmt w:val="none"/>
      <w:lvlText w:val=""/>
      <w:lvlJc w:val="left"/>
      <w:pPr>
        <w:tabs>
          <w:tab w:val="num" w:pos="360"/>
        </w:tabs>
      </w:pPr>
    </w:lvl>
    <w:lvl w:ilvl="8" w:tplc="D44AB31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9413941"/>
    <w:multiLevelType w:val="hybridMultilevel"/>
    <w:tmpl w:val="6D18C360"/>
    <w:lvl w:ilvl="0" w:tplc="E5D2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7C60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AE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AA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6A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82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E4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A8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C1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E51"/>
    <w:multiLevelType w:val="hybridMultilevel"/>
    <w:tmpl w:val="62C496CE"/>
    <w:lvl w:ilvl="0" w:tplc="D3D63E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29206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E04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88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AF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0E1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4F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EEA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EC8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27240"/>
    <w:multiLevelType w:val="hybridMultilevel"/>
    <w:tmpl w:val="A2E6CC9E"/>
    <w:lvl w:ilvl="0" w:tplc="75F6E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CCE2E7A">
      <w:start w:val="1"/>
      <w:numFmt w:val="lowerLetter"/>
      <w:lvlText w:val="%2."/>
      <w:lvlJc w:val="left"/>
      <w:pPr>
        <w:ind w:left="1440" w:hanging="360"/>
      </w:pPr>
    </w:lvl>
    <w:lvl w:ilvl="2" w:tplc="42E6BE94">
      <w:start w:val="1"/>
      <w:numFmt w:val="lowerRoman"/>
      <w:lvlText w:val="%3."/>
      <w:lvlJc w:val="right"/>
      <w:pPr>
        <w:ind w:left="2160" w:hanging="180"/>
      </w:pPr>
    </w:lvl>
    <w:lvl w:ilvl="3" w:tplc="D9509124">
      <w:start w:val="1"/>
      <w:numFmt w:val="decimal"/>
      <w:lvlText w:val="%4."/>
      <w:lvlJc w:val="left"/>
      <w:pPr>
        <w:ind w:left="2880" w:hanging="360"/>
      </w:pPr>
    </w:lvl>
    <w:lvl w:ilvl="4" w:tplc="74EC1640">
      <w:start w:val="1"/>
      <w:numFmt w:val="lowerLetter"/>
      <w:lvlText w:val="%5."/>
      <w:lvlJc w:val="left"/>
      <w:pPr>
        <w:ind w:left="3600" w:hanging="360"/>
      </w:pPr>
    </w:lvl>
    <w:lvl w:ilvl="5" w:tplc="021C3D54">
      <w:start w:val="1"/>
      <w:numFmt w:val="lowerRoman"/>
      <w:lvlText w:val="%6."/>
      <w:lvlJc w:val="right"/>
      <w:pPr>
        <w:ind w:left="4320" w:hanging="180"/>
      </w:pPr>
    </w:lvl>
    <w:lvl w:ilvl="6" w:tplc="0908CEF0">
      <w:start w:val="1"/>
      <w:numFmt w:val="decimal"/>
      <w:lvlText w:val="%7."/>
      <w:lvlJc w:val="left"/>
      <w:pPr>
        <w:ind w:left="5040" w:hanging="360"/>
      </w:pPr>
    </w:lvl>
    <w:lvl w:ilvl="7" w:tplc="68724990">
      <w:start w:val="1"/>
      <w:numFmt w:val="lowerLetter"/>
      <w:lvlText w:val="%8."/>
      <w:lvlJc w:val="left"/>
      <w:pPr>
        <w:ind w:left="5760" w:hanging="360"/>
      </w:pPr>
    </w:lvl>
    <w:lvl w:ilvl="8" w:tplc="777A24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6444"/>
    <w:multiLevelType w:val="multilevel"/>
    <w:tmpl w:val="A1409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BA83FE0"/>
    <w:multiLevelType w:val="hybridMultilevel"/>
    <w:tmpl w:val="5C127E30"/>
    <w:lvl w:ilvl="0" w:tplc="694AC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5240E92">
      <w:start w:val="1"/>
      <w:numFmt w:val="lowerLetter"/>
      <w:lvlText w:val="%2."/>
      <w:lvlJc w:val="left"/>
      <w:pPr>
        <w:ind w:left="1440" w:hanging="360"/>
      </w:pPr>
    </w:lvl>
    <w:lvl w:ilvl="2" w:tplc="71146BC6">
      <w:start w:val="1"/>
      <w:numFmt w:val="lowerRoman"/>
      <w:lvlText w:val="%3."/>
      <w:lvlJc w:val="right"/>
      <w:pPr>
        <w:ind w:left="2160" w:hanging="180"/>
      </w:pPr>
    </w:lvl>
    <w:lvl w:ilvl="3" w:tplc="F4E47B88">
      <w:start w:val="1"/>
      <w:numFmt w:val="decimal"/>
      <w:lvlText w:val="%4."/>
      <w:lvlJc w:val="left"/>
      <w:pPr>
        <w:ind w:left="2880" w:hanging="360"/>
      </w:pPr>
    </w:lvl>
    <w:lvl w:ilvl="4" w:tplc="82F42A74">
      <w:start w:val="1"/>
      <w:numFmt w:val="lowerLetter"/>
      <w:lvlText w:val="%5."/>
      <w:lvlJc w:val="left"/>
      <w:pPr>
        <w:ind w:left="3600" w:hanging="360"/>
      </w:pPr>
    </w:lvl>
    <w:lvl w:ilvl="5" w:tplc="325EA95E">
      <w:start w:val="1"/>
      <w:numFmt w:val="lowerRoman"/>
      <w:lvlText w:val="%6."/>
      <w:lvlJc w:val="right"/>
      <w:pPr>
        <w:ind w:left="4320" w:hanging="180"/>
      </w:pPr>
    </w:lvl>
    <w:lvl w:ilvl="6" w:tplc="233AD6AA">
      <w:start w:val="1"/>
      <w:numFmt w:val="decimal"/>
      <w:lvlText w:val="%7."/>
      <w:lvlJc w:val="left"/>
      <w:pPr>
        <w:ind w:left="5040" w:hanging="360"/>
      </w:pPr>
    </w:lvl>
    <w:lvl w:ilvl="7" w:tplc="F7A88E96">
      <w:start w:val="1"/>
      <w:numFmt w:val="lowerLetter"/>
      <w:lvlText w:val="%8."/>
      <w:lvlJc w:val="left"/>
      <w:pPr>
        <w:ind w:left="5760" w:hanging="360"/>
      </w:pPr>
    </w:lvl>
    <w:lvl w:ilvl="8" w:tplc="7E7241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E49F2"/>
    <w:multiLevelType w:val="multilevel"/>
    <w:tmpl w:val="02F85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1EC64BAB"/>
    <w:multiLevelType w:val="multilevel"/>
    <w:tmpl w:val="6D4C7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F176C70"/>
    <w:multiLevelType w:val="multilevel"/>
    <w:tmpl w:val="A09CF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F9722D9"/>
    <w:multiLevelType w:val="hybridMultilevel"/>
    <w:tmpl w:val="2A543EC2"/>
    <w:lvl w:ilvl="0" w:tplc="EF74C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50E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8C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2A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EE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A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1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44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41D"/>
    <w:multiLevelType w:val="hybridMultilevel"/>
    <w:tmpl w:val="C3AE5D8A"/>
    <w:lvl w:ilvl="0" w:tplc="F1D2C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EA2B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4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1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25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E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87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A1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53F5D"/>
    <w:multiLevelType w:val="hybridMultilevel"/>
    <w:tmpl w:val="24B45FC0"/>
    <w:lvl w:ilvl="0" w:tplc="C1D0E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C89070">
      <w:start w:val="1"/>
      <w:numFmt w:val="lowerLetter"/>
      <w:lvlText w:val="%2."/>
      <w:lvlJc w:val="left"/>
      <w:pPr>
        <w:ind w:left="1440" w:hanging="360"/>
      </w:pPr>
    </w:lvl>
    <w:lvl w:ilvl="2" w:tplc="A2CE336A">
      <w:start w:val="1"/>
      <w:numFmt w:val="lowerRoman"/>
      <w:lvlText w:val="%3."/>
      <w:lvlJc w:val="right"/>
      <w:pPr>
        <w:ind w:left="2160" w:hanging="180"/>
      </w:pPr>
    </w:lvl>
    <w:lvl w:ilvl="3" w:tplc="E056CA7E">
      <w:start w:val="1"/>
      <w:numFmt w:val="decimal"/>
      <w:lvlText w:val="%4."/>
      <w:lvlJc w:val="left"/>
      <w:pPr>
        <w:ind w:left="2880" w:hanging="360"/>
      </w:pPr>
    </w:lvl>
    <w:lvl w:ilvl="4" w:tplc="B6904ECA">
      <w:start w:val="1"/>
      <w:numFmt w:val="lowerLetter"/>
      <w:lvlText w:val="%5."/>
      <w:lvlJc w:val="left"/>
      <w:pPr>
        <w:ind w:left="3600" w:hanging="360"/>
      </w:pPr>
    </w:lvl>
    <w:lvl w:ilvl="5" w:tplc="338ABECE">
      <w:start w:val="1"/>
      <w:numFmt w:val="lowerRoman"/>
      <w:lvlText w:val="%6."/>
      <w:lvlJc w:val="right"/>
      <w:pPr>
        <w:ind w:left="4320" w:hanging="180"/>
      </w:pPr>
    </w:lvl>
    <w:lvl w:ilvl="6" w:tplc="68DAE3D8">
      <w:start w:val="1"/>
      <w:numFmt w:val="decimal"/>
      <w:lvlText w:val="%7."/>
      <w:lvlJc w:val="left"/>
      <w:pPr>
        <w:ind w:left="5040" w:hanging="360"/>
      </w:pPr>
    </w:lvl>
    <w:lvl w:ilvl="7" w:tplc="5406ECEA">
      <w:start w:val="1"/>
      <w:numFmt w:val="lowerLetter"/>
      <w:lvlText w:val="%8."/>
      <w:lvlJc w:val="left"/>
      <w:pPr>
        <w:ind w:left="5760" w:hanging="360"/>
      </w:pPr>
    </w:lvl>
    <w:lvl w:ilvl="8" w:tplc="8A0667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7C92"/>
    <w:multiLevelType w:val="multilevel"/>
    <w:tmpl w:val="7252140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25BE3189"/>
    <w:multiLevelType w:val="multilevel"/>
    <w:tmpl w:val="0ECE6FD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6" w15:restartNumberingAfterBreak="0">
    <w:nsid w:val="25EA3E9C"/>
    <w:multiLevelType w:val="hybridMultilevel"/>
    <w:tmpl w:val="2D4E8072"/>
    <w:lvl w:ilvl="0" w:tplc="FCCE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04E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EE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C1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6B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C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CD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4E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CD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65314"/>
    <w:multiLevelType w:val="hybridMultilevel"/>
    <w:tmpl w:val="C676507C"/>
    <w:lvl w:ilvl="0" w:tplc="1A48A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4E5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3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F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7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EB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06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8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8C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140FE"/>
    <w:multiLevelType w:val="multilevel"/>
    <w:tmpl w:val="3F9CD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2D56019D"/>
    <w:multiLevelType w:val="hybridMultilevel"/>
    <w:tmpl w:val="1B8884BE"/>
    <w:lvl w:ilvl="0" w:tplc="D464A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B47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D2E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B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07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63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E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4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81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2E25"/>
    <w:multiLevelType w:val="hybridMultilevel"/>
    <w:tmpl w:val="15B4D844"/>
    <w:lvl w:ilvl="0" w:tplc="61429570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52DE7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2A3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45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4A7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62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C0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E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D68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3320"/>
    <w:multiLevelType w:val="multilevel"/>
    <w:tmpl w:val="20E69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40B38FA"/>
    <w:multiLevelType w:val="hybridMultilevel"/>
    <w:tmpl w:val="F740FE2C"/>
    <w:lvl w:ilvl="0" w:tplc="95A0C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94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46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82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82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7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AA2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A3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4697"/>
    <w:multiLevelType w:val="hybridMultilevel"/>
    <w:tmpl w:val="B7F274FE"/>
    <w:lvl w:ilvl="0" w:tplc="A5FA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14B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0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2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AC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60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2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A5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F2ABE"/>
    <w:multiLevelType w:val="hybridMultilevel"/>
    <w:tmpl w:val="EC783B4E"/>
    <w:lvl w:ilvl="0" w:tplc="686C8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C47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C0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AD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40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68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60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E3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E741F"/>
    <w:multiLevelType w:val="hybridMultilevel"/>
    <w:tmpl w:val="3EDA9E5E"/>
    <w:lvl w:ilvl="0" w:tplc="FFEA4F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53EBC22">
      <w:start w:val="1"/>
      <w:numFmt w:val="lowerLetter"/>
      <w:lvlText w:val="%2."/>
      <w:lvlJc w:val="left"/>
      <w:pPr>
        <w:ind w:left="1648" w:hanging="360"/>
      </w:pPr>
    </w:lvl>
    <w:lvl w:ilvl="2" w:tplc="E6A260C0">
      <w:start w:val="1"/>
      <w:numFmt w:val="lowerRoman"/>
      <w:lvlText w:val="%3."/>
      <w:lvlJc w:val="right"/>
      <w:pPr>
        <w:ind w:left="2368" w:hanging="180"/>
      </w:pPr>
    </w:lvl>
    <w:lvl w:ilvl="3" w:tplc="02665ECC">
      <w:start w:val="1"/>
      <w:numFmt w:val="decimal"/>
      <w:lvlText w:val="%4."/>
      <w:lvlJc w:val="left"/>
      <w:pPr>
        <w:ind w:left="3088" w:hanging="360"/>
      </w:pPr>
    </w:lvl>
    <w:lvl w:ilvl="4" w:tplc="4AAAD032">
      <w:start w:val="1"/>
      <w:numFmt w:val="lowerLetter"/>
      <w:lvlText w:val="%5."/>
      <w:lvlJc w:val="left"/>
      <w:pPr>
        <w:ind w:left="3808" w:hanging="360"/>
      </w:pPr>
    </w:lvl>
    <w:lvl w:ilvl="5" w:tplc="96E0A37A">
      <w:start w:val="1"/>
      <w:numFmt w:val="lowerRoman"/>
      <w:lvlText w:val="%6."/>
      <w:lvlJc w:val="right"/>
      <w:pPr>
        <w:ind w:left="4528" w:hanging="180"/>
      </w:pPr>
    </w:lvl>
    <w:lvl w:ilvl="6" w:tplc="F96A165E">
      <w:start w:val="1"/>
      <w:numFmt w:val="decimal"/>
      <w:lvlText w:val="%7."/>
      <w:lvlJc w:val="left"/>
      <w:pPr>
        <w:ind w:left="5248" w:hanging="360"/>
      </w:pPr>
    </w:lvl>
    <w:lvl w:ilvl="7" w:tplc="5986071A">
      <w:start w:val="1"/>
      <w:numFmt w:val="lowerLetter"/>
      <w:lvlText w:val="%8."/>
      <w:lvlJc w:val="left"/>
      <w:pPr>
        <w:ind w:left="5968" w:hanging="360"/>
      </w:pPr>
    </w:lvl>
    <w:lvl w:ilvl="8" w:tplc="CA6C455A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28B103D"/>
    <w:multiLevelType w:val="hybridMultilevel"/>
    <w:tmpl w:val="2DFC84D4"/>
    <w:lvl w:ilvl="0" w:tplc="2C980F5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80A54C">
      <w:start w:val="1"/>
      <w:numFmt w:val="lowerLetter"/>
      <w:lvlText w:val="%2."/>
      <w:lvlJc w:val="left"/>
      <w:pPr>
        <w:ind w:left="1440" w:hanging="360"/>
      </w:pPr>
    </w:lvl>
    <w:lvl w:ilvl="2" w:tplc="077A52BE">
      <w:start w:val="1"/>
      <w:numFmt w:val="lowerRoman"/>
      <w:lvlText w:val="%3."/>
      <w:lvlJc w:val="right"/>
      <w:pPr>
        <w:ind w:left="2160" w:hanging="180"/>
      </w:pPr>
    </w:lvl>
    <w:lvl w:ilvl="3" w:tplc="A4B68674">
      <w:start w:val="1"/>
      <w:numFmt w:val="decimal"/>
      <w:lvlText w:val="%4."/>
      <w:lvlJc w:val="left"/>
      <w:pPr>
        <w:ind w:left="2880" w:hanging="360"/>
      </w:pPr>
    </w:lvl>
    <w:lvl w:ilvl="4" w:tplc="9C8EA320">
      <w:start w:val="1"/>
      <w:numFmt w:val="lowerLetter"/>
      <w:lvlText w:val="%5."/>
      <w:lvlJc w:val="left"/>
      <w:pPr>
        <w:ind w:left="3600" w:hanging="360"/>
      </w:pPr>
    </w:lvl>
    <w:lvl w:ilvl="5" w:tplc="9F1EDCBE">
      <w:start w:val="1"/>
      <w:numFmt w:val="lowerRoman"/>
      <w:lvlText w:val="%6."/>
      <w:lvlJc w:val="right"/>
      <w:pPr>
        <w:ind w:left="4320" w:hanging="180"/>
      </w:pPr>
    </w:lvl>
    <w:lvl w:ilvl="6" w:tplc="0A82A1C6">
      <w:start w:val="1"/>
      <w:numFmt w:val="decimal"/>
      <w:lvlText w:val="%7."/>
      <w:lvlJc w:val="left"/>
      <w:pPr>
        <w:ind w:left="5040" w:hanging="360"/>
      </w:pPr>
    </w:lvl>
    <w:lvl w:ilvl="7" w:tplc="B2200D82">
      <w:start w:val="1"/>
      <w:numFmt w:val="lowerLetter"/>
      <w:lvlText w:val="%8."/>
      <w:lvlJc w:val="left"/>
      <w:pPr>
        <w:ind w:left="5760" w:hanging="360"/>
      </w:pPr>
    </w:lvl>
    <w:lvl w:ilvl="8" w:tplc="9882375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2B2E"/>
    <w:multiLevelType w:val="hybridMultilevel"/>
    <w:tmpl w:val="7D629DFA"/>
    <w:lvl w:ilvl="0" w:tplc="0F965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41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CB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5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6A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A4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86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27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6706F"/>
    <w:multiLevelType w:val="hybridMultilevel"/>
    <w:tmpl w:val="3DA2F37C"/>
    <w:lvl w:ilvl="0" w:tplc="9DD8D2B6">
      <w:start w:val="1"/>
      <w:numFmt w:val="bullet"/>
      <w:lvlText w:val="*"/>
      <w:lvlJc w:val="left"/>
    </w:lvl>
    <w:lvl w:ilvl="1" w:tplc="3AE23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7605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84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86B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E4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889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F07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9B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BA24C86"/>
    <w:multiLevelType w:val="multilevel"/>
    <w:tmpl w:val="1060B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4FDA2D73"/>
    <w:multiLevelType w:val="hybridMultilevel"/>
    <w:tmpl w:val="BEFE9A60"/>
    <w:lvl w:ilvl="0" w:tplc="D0F6FF9E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E2767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C5C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5A4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B2F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42C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28F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30E5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583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65E0EC7"/>
    <w:multiLevelType w:val="hybridMultilevel"/>
    <w:tmpl w:val="4A9A66A6"/>
    <w:lvl w:ilvl="0" w:tplc="6E9CB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A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721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2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C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28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EF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07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E16DE"/>
    <w:multiLevelType w:val="hybridMultilevel"/>
    <w:tmpl w:val="EA208318"/>
    <w:lvl w:ilvl="0" w:tplc="B7E08E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940BC96">
      <w:start w:val="1"/>
      <w:numFmt w:val="lowerLetter"/>
      <w:lvlText w:val="%2."/>
      <w:lvlJc w:val="left"/>
      <w:pPr>
        <w:ind w:left="1648" w:hanging="360"/>
      </w:pPr>
    </w:lvl>
    <w:lvl w:ilvl="2" w:tplc="532AD8E8">
      <w:start w:val="1"/>
      <w:numFmt w:val="lowerRoman"/>
      <w:lvlText w:val="%3."/>
      <w:lvlJc w:val="right"/>
      <w:pPr>
        <w:ind w:left="2368" w:hanging="180"/>
      </w:pPr>
    </w:lvl>
    <w:lvl w:ilvl="3" w:tplc="D38C3556">
      <w:start w:val="1"/>
      <w:numFmt w:val="decimal"/>
      <w:lvlText w:val="%4."/>
      <w:lvlJc w:val="left"/>
      <w:pPr>
        <w:ind w:left="3088" w:hanging="360"/>
      </w:pPr>
    </w:lvl>
    <w:lvl w:ilvl="4" w:tplc="853602A4">
      <w:start w:val="1"/>
      <w:numFmt w:val="lowerLetter"/>
      <w:lvlText w:val="%5."/>
      <w:lvlJc w:val="left"/>
      <w:pPr>
        <w:ind w:left="3808" w:hanging="360"/>
      </w:pPr>
    </w:lvl>
    <w:lvl w:ilvl="5" w:tplc="934EAFB8">
      <w:start w:val="1"/>
      <w:numFmt w:val="lowerRoman"/>
      <w:lvlText w:val="%6."/>
      <w:lvlJc w:val="right"/>
      <w:pPr>
        <w:ind w:left="4528" w:hanging="180"/>
      </w:pPr>
    </w:lvl>
    <w:lvl w:ilvl="6" w:tplc="D1CC13FC">
      <w:start w:val="1"/>
      <w:numFmt w:val="decimal"/>
      <w:lvlText w:val="%7."/>
      <w:lvlJc w:val="left"/>
      <w:pPr>
        <w:ind w:left="5248" w:hanging="360"/>
      </w:pPr>
    </w:lvl>
    <w:lvl w:ilvl="7" w:tplc="0E0678B2">
      <w:start w:val="1"/>
      <w:numFmt w:val="lowerLetter"/>
      <w:lvlText w:val="%8."/>
      <w:lvlJc w:val="left"/>
      <w:pPr>
        <w:ind w:left="5968" w:hanging="360"/>
      </w:pPr>
    </w:lvl>
    <w:lvl w:ilvl="8" w:tplc="C37C250A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14078"/>
    <w:multiLevelType w:val="hybridMultilevel"/>
    <w:tmpl w:val="F0F4863C"/>
    <w:lvl w:ilvl="0" w:tplc="3B3A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B48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01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4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C6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4E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A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4B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8E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A110C"/>
    <w:multiLevelType w:val="hybridMultilevel"/>
    <w:tmpl w:val="5A6EBD20"/>
    <w:lvl w:ilvl="0" w:tplc="20CC7A40">
      <w:start w:val="1"/>
      <w:numFmt w:val="decimal"/>
      <w:lvlText w:val="%1."/>
      <w:lvlJc w:val="left"/>
      <w:pPr>
        <w:ind w:left="720" w:hanging="360"/>
      </w:pPr>
    </w:lvl>
    <w:lvl w:ilvl="1" w:tplc="6B4828A4">
      <w:start w:val="1"/>
      <w:numFmt w:val="lowerLetter"/>
      <w:lvlText w:val="%2."/>
      <w:lvlJc w:val="left"/>
      <w:pPr>
        <w:ind w:left="1440" w:hanging="360"/>
      </w:pPr>
    </w:lvl>
    <w:lvl w:ilvl="2" w:tplc="791456AC">
      <w:start w:val="1"/>
      <w:numFmt w:val="lowerRoman"/>
      <w:lvlText w:val="%3."/>
      <w:lvlJc w:val="right"/>
      <w:pPr>
        <w:ind w:left="2160" w:hanging="180"/>
      </w:pPr>
    </w:lvl>
    <w:lvl w:ilvl="3" w:tplc="6E1E07C2">
      <w:start w:val="1"/>
      <w:numFmt w:val="decimal"/>
      <w:lvlText w:val="%4."/>
      <w:lvlJc w:val="left"/>
      <w:pPr>
        <w:ind w:left="2880" w:hanging="360"/>
      </w:pPr>
    </w:lvl>
    <w:lvl w:ilvl="4" w:tplc="15A26B64">
      <w:start w:val="1"/>
      <w:numFmt w:val="lowerLetter"/>
      <w:lvlText w:val="%5."/>
      <w:lvlJc w:val="left"/>
      <w:pPr>
        <w:ind w:left="3600" w:hanging="360"/>
      </w:pPr>
    </w:lvl>
    <w:lvl w:ilvl="5" w:tplc="777E82EC">
      <w:start w:val="1"/>
      <w:numFmt w:val="lowerRoman"/>
      <w:lvlText w:val="%6."/>
      <w:lvlJc w:val="right"/>
      <w:pPr>
        <w:ind w:left="4320" w:hanging="180"/>
      </w:pPr>
    </w:lvl>
    <w:lvl w:ilvl="6" w:tplc="FE189D72">
      <w:start w:val="1"/>
      <w:numFmt w:val="decimal"/>
      <w:lvlText w:val="%7."/>
      <w:lvlJc w:val="left"/>
      <w:pPr>
        <w:ind w:left="5040" w:hanging="360"/>
      </w:pPr>
    </w:lvl>
    <w:lvl w:ilvl="7" w:tplc="B97E9A5E">
      <w:start w:val="1"/>
      <w:numFmt w:val="lowerLetter"/>
      <w:lvlText w:val="%8."/>
      <w:lvlJc w:val="left"/>
      <w:pPr>
        <w:ind w:left="5760" w:hanging="360"/>
      </w:pPr>
    </w:lvl>
    <w:lvl w:ilvl="8" w:tplc="A820401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411C"/>
    <w:multiLevelType w:val="multilevel"/>
    <w:tmpl w:val="200E42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DB2B3F"/>
    <w:multiLevelType w:val="hybridMultilevel"/>
    <w:tmpl w:val="92E60DC2"/>
    <w:lvl w:ilvl="0" w:tplc="3F10CE56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31F01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5285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C1D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E0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DEF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09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A2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83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00B2C"/>
    <w:multiLevelType w:val="hybridMultilevel"/>
    <w:tmpl w:val="95185E10"/>
    <w:lvl w:ilvl="0" w:tplc="22C06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EE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6C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E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03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A7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7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C9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77371"/>
    <w:multiLevelType w:val="multilevel"/>
    <w:tmpl w:val="07885C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25C10F7"/>
    <w:multiLevelType w:val="hybridMultilevel"/>
    <w:tmpl w:val="04B05424"/>
    <w:lvl w:ilvl="0" w:tplc="7844586C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A34E75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F49A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2403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BE3D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702E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9E7D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C85D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A444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59517F0"/>
    <w:multiLevelType w:val="hybridMultilevel"/>
    <w:tmpl w:val="0958F812"/>
    <w:lvl w:ilvl="0" w:tplc="57B29A1E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16F86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2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855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46D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C8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C1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46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1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4"/>
  </w:num>
  <w:num w:numId="5">
    <w:abstractNumId w:val="12"/>
  </w:num>
  <w:num w:numId="6">
    <w:abstractNumId w:val="1"/>
  </w:num>
  <w:num w:numId="7">
    <w:abstractNumId w:val="33"/>
  </w:num>
  <w:num w:numId="8">
    <w:abstractNumId w:val="27"/>
  </w:num>
  <w:num w:numId="9">
    <w:abstractNumId w:val="37"/>
  </w:num>
  <w:num w:numId="10">
    <w:abstractNumId w:val="11"/>
  </w:num>
  <w:num w:numId="11">
    <w:abstractNumId w:val="22"/>
  </w:num>
  <w:num w:numId="12">
    <w:abstractNumId w:val="23"/>
  </w:num>
  <w:num w:numId="13">
    <w:abstractNumId w:val="31"/>
  </w:num>
  <w:num w:numId="14">
    <w:abstractNumId w:val="16"/>
  </w:num>
  <w:num w:numId="15">
    <w:abstractNumId w:val="3"/>
  </w:num>
  <w:num w:numId="16">
    <w:abstractNumId w:val="40"/>
  </w:num>
  <w:num w:numId="17">
    <w:abstractNumId w:val="2"/>
  </w:num>
  <w:num w:numId="18">
    <w:abstractNumId w:val="38"/>
  </w:num>
  <w:num w:numId="19">
    <w:abstractNumId w:val="35"/>
  </w:num>
  <w:num w:numId="20">
    <w:abstractNumId w:val="29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36"/>
  </w:num>
  <w:num w:numId="26">
    <w:abstractNumId w:val="20"/>
  </w:num>
  <w:num w:numId="27">
    <w:abstractNumId w:val="0"/>
  </w:num>
  <w:num w:numId="28">
    <w:abstractNumId w:val="28"/>
    <w:lvlOverride w:ilvl="0">
      <w:lvl w:ilvl="0" w:tplc="9DD8D2B6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26"/>
  </w:num>
  <w:num w:numId="31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18"/>
  </w:num>
  <w:num w:numId="35">
    <w:abstractNumId w:val="34"/>
  </w:num>
  <w:num w:numId="36">
    <w:abstractNumId w:val="13"/>
  </w:num>
  <w:num w:numId="37">
    <w:abstractNumId w:val="7"/>
  </w:num>
  <w:num w:numId="38">
    <w:abstractNumId w:val="5"/>
  </w:num>
  <w:num w:numId="39">
    <w:abstractNumId w:val="8"/>
  </w:num>
  <w:num w:numId="40">
    <w:abstractNumId w:val="2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FB"/>
    <w:rsid w:val="0089162A"/>
    <w:rsid w:val="00AE61FB"/>
    <w:rsid w:val="00CE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62A"/>
  <w15:docId w15:val="{A5F5F703-7D9E-4BD1-AE88-06F1A0B7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22FA8-772F-4B3E-8570-6A95C78A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3416</Words>
  <Characters>19475</Characters>
  <Application>Microsoft Office Word</Application>
  <DocSecurity>0</DocSecurity>
  <Lines>162</Lines>
  <Paragraphs>45</Paragraphs>
  <ScaleCrop>false</ScaleCrop>
  <Company>Microsoft</Company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31</cp:revision>
  <dcterms:created xsi:type="dcterms:W3CDTF">2022-11-28T15:28:00Z</dcterms:created>
  <dcterms:modified xsi:type="dcterms:W3CDTF">2025-06-09T06:39:00Z</dcterms:modified>
</cp:coreProperties>
</file>