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ОХРАНАТРУДА</w:t>
      </w:r>
      <w:bookmarkStart w:id="0" w:name="_GoBack"/>
      <w:bookmarkEnd w:id="0"/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учебной дисциплины обучающийся должен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DF4AF3" w:rsidRPr="00264E94" w:rsidRDefault="00DF4AF3" w:rsidP="00DF4A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E94">
        <w:rPr>
          <w:sz w:val="24"/>
          <w:szCs w:val="24"/>
        </w:rPr>
        <w:t xml:space="preserve">Применять методы и средства защиты от опасностей технических систем и технологических процессов </w:t>
      </w:r>
    </w:p>
    <w:p w:rsidR="00DF4AF3" w:rsidRPr="00264E94" w:rsidRDefault="00DF4AF3" w:rsidP="00DF4A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E94">
        <w:rPr>
          <w:sz w:val="24"/>
          <w:szCs w:val="24"/>
        </w:rPr>
        <w:t>Обеспечивать безопасные условия труда в профессиональной деятельности</w:t>
      </w:r>
    </w:p>
    <w:p w:rsidR="00DF4AF3" w:rsidRPr="00264E94" w:rsidRDefault="00DF4AF3" w:rsidP="00DF4A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E94">
        <w:rPr>
          <w:sz w:val="24"/>
          <w:szCs w:val="24"/>
        </w:rPr>
        <w:t>Анализировать в профессиональной деятельности</w:t>
      </w:r>
    </w:p>
    <w:p w:rsidR="00DF4AF3" w:rsidRPr="00264E94" w:rsidRDefault="00DF4AF3" w:rsidP="00DF4A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E94">
        <w:rPr>
          <w:sz w:val="24"/>
          <w:szCs w:val="24"/>
        </w:rPr>
        <w:t xml:space="preserve">Производить расчёты материальных затрат на мероприятия по охране труда </w:t>
      </w:r>
    </w:p>
    <w:p w:rsidR="00DF4AF3" w:rsidRPr="00264E94" w:rsidRDefault="00DF4AF3" w:rsidP="00DF4A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E94">
        <w:rPr>
          <w:sz w:val="24"/>
          <w:szCs w:val="24"/>
        </w:rPr>
        <w:t>Проводить ситуационный анализ несчастного случая с составлением схемы причинно-следственной связи</w:t>
      </w:r>
    </w:p>
    <w:p w:rsidR="00DF4AF3" w:rsidRPr="00264E94" w:rsidRDefault="00DF4AF3" w:rsidP="00DF4A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E94">
        <w:rPr>
          <w:sz w:val="24"/>
          <w:szCs w:val="24"/>
        </w:rPr>
        <w:t>Проводить обследование рабочего места и составлять ведомость соответствия рабочего места требованиям техники безопасности</w:t>
      </w:r>
    </w:p>
    <w:p w:rsidR="00DF4AF3" w:rsidRPr="00264E94" w:rsidRDefault="00DF4AF3" w:rsidP="00DF4A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E94">
        <w:rPr>
          <w:sz w:val="24"/>
          <w:szCs w:val="24"/>
        </w:rPr>
        <w:t>Пользоваться средствами пожаротушения</w:t>
      </w:r>
    </w:p>
    <w:p w:rsidR="00DF4AF3" w:rsidRPr="00264E94" w:rsidRDefault="00DF4AF3" w:rsidP="00DF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64E94">
        <w:rPr>
          <w:b/>
          <w:sz w:val="24"/>
          <w:szCs w:val="24"/>
        </w:rPr>
        <w:t>знать</w:t>
      </w:r>
      <w:r w:rsidRPr="00264E94">
        <w:rPr>
          <w:sz w:val="24"/>
          <w:szCs w:val="24"/>
        </w:rPr>
        <w:t>: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>Воздействия негативных факторов на человека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 xml:space="preserve">Правовых, нормативных и организационных основ охраны труда в организации 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>Правил оформления документов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 xml:space="preserve">Методики учёта затрат на мероприятия по улучшению условий охраны труда 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>Организации технического обслуживания и ремонта автомобилей и правил безопасности при выполнении этих работ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>Организационных и инженерно-технических мероприятий по защите от опасностей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>Средств индивидуальной защиты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4E94">
        <w:rPr>
          <w:sz w:val="24"/>
          <w:szCs w:val="24"/>
        </w:rPr>
        <w:t xml:space="preserve">Причины возникновения пожаров, </w:t>
      </w:r>
      <w:proofErr w:type="gramStart"/>
      <w:r w:rsidRPr="00264E94">
        <w:rPr>
          <w:sz w:val="24"/>
          <w:szCs w:val="24"/>
        </w:rPr>
        <w:t>пределов  распространения</w:t>
      </w:r>
      <w:proofErr w:type="gramEnd"/>
      <w:r w:rsidRPr="00264E94">
        <w:rPr>
          <w:sz w:val="24"/>
          <w:szCs w:val="24"/>
        </w:rPr>
        <w:t xml:space="preserve"> огня и  огнестойкости, средств пожаротушения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4E94">
        <w:rPr>
          <w:sz w:val="24"/>
          <w:szCs w:val="24"/>
        </w:rPr>
        <w:t>Технические способы и средства защиты от поражения электротоком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4E94">
        <w:rPr>
          <w:sz w:val="24"/>
          <w:szCs w:val="24"/>
        </w:rPr>
        <w:t>Правил технической эксплуатации электроустановок, электроинструмента, переносных светильников</w:t>
      </w:r>
    </w:p>
    <w:p w:rsidR="00DF4AF3" w:rsidRPr="00264E94" w:rsidRDefault="00DF4AF3" w:rsidP="00DF4AF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64E94">
        <w:rPr>
          <w:sz w:val="24"/>
          <w:szCs w:val="24"/>
        </w:rPr>
        <w:t>Правил охраны окружающей среды, бережливого производства</w:t>
      </w:r>
    </w:p>
    <w:p w:rsidR="00DF4AF3" w:rsidRPr="00DF4AF3" w:rsidRDefault="00DF4AF3" w:rsidP="00DF4AF3">
      <w:pPr>
        <w:ind w:left="360"/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108 часов,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Pr="00DF4AF3">
        <w:rPr>
          <w:sz w:val="24"/>
          <w:szCs w:val="24"/>
        </w:rPr>
        <w:t>2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Pr="00DF4AF3">
        <w:rPr>
          <w:sz w:val="24"/>
          <w:szCs w:val="24"/>
        </w:rPr>
        <w:t>итоговое тестирование</w:t>
      </w:r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/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3C67CB"/>
    <w:rsid w:val="009B29C5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2024-01-17T07:28:00Z</dcterms:created>
  <dcterms:modified xsi:type="dcterms:W3CDTF">2024-01-17T07:32:00Z</dcterms:modified>
</cp:coreProperties>
</file>