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D2" w:rsidRDefault="005B54D2" w:rsidP="005B54D2">
      <w:pPr>
        <w:pStyle w:val="a3"/>
        <w:ind w:right="285"/>
        <w:jc w:val="right"/>
      </w:pPr>
      <w:r>
        <w:t>Приложение</w:t>
      </w:r>
    </w:p>
    <w:p w:rsidR="005B54D2" w:rsidRDefault="005B54D2" w:rsidP="005B54D2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5B54D2" w:rsidRDefault="005B54D2" w:rsidP="005B54D2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5B54D2" w:rsidRDefault="005B54D2" w:rsidP="005B54D2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spacing w:before="11"/>
        <w:rPr>
          <w:sz w:val="29"/>
        </w:rPr>
      </w:pPr>
      <w:bookmarkStart w:id="0" w:name="_GoBack"/>
      <w:bookmarkEnd w:id="0"/>
    </w:p>
    <w:p w:rsidR="00DD0998" w:rsidRDefault="00FA2B48">
      <w:pPr>
        <w:ind w:left="658" w:right="37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DD0998" w:rsidRDefault="00FA2B48">
      <w:pPr>
        <w:spacing w:before="160" w:line="360" w:lineRule="auto"/>
        <w:ind w:left="658" w:right="376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 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модуля</w:t>
      </w:r>
    </w:p>
    <w:p w:rsidR="00DD0998" w:rsidRDefault="00FA2B48">
      <w:pPr>
        <w:spacing w:before="2" w:line="360" w:lineRule="auto"/>
        <w:ind w:left="1033" w:right="747"/>
        <w:jc w:val="center"/>
        <w:rPr>
          <w:b/>
          <w:sz w:val="28"/>
        </w:rPr>
      </w:pPr>
      <w:r>
        <w:rPr>
          <w:b/>
          <w:sz w:val="28"/>
        </w:rPr>
        <w:t>ПМ.01 РАЗРАБОТКА МОДУЛЕЙ ПРОГРАММНОГО ОБЕСПЕЧЕНИЯ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</w:t>
      </w:r>
    </w:p>
    <w:p w:rsidR="00DD0998" w:rsidRDefault="00FA2B48">
      <w:pPr>
        <w:spacing w:line="321" w:lineRule="exact"/>
        <w:ind w:left="658" w:right="37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D0998" w:rsidRDefault="00FA2B48">
      <w:pPr>
        <w:pStyle w:val="a4"/>
        <w:numPr>
          <w:ilvl w:val="2"/>
          <w:numId w:val="5"/>
        </w:numPr>
        <w:tabs>
          <w:tab w:val="left" w:pos="2008"/>
        </w:tabs>
        <w:spacing w:before="3" w:line="480" w:lineRule="atLeast"/>
        <w:ind w:right="666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DD0998" w:rsidRDefault="00FA2B48" w:rsidP="00F912C9">
      <w:pPr>
        <w:spacing w:before="5"/>
        <w:ind w:left="3577"/>
        <w:rPr>
          <w:b/>
          <w:sz w:val="26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0D5A95">
        <w:rPr>
          <w:b/>
          <w:color w:val="000009"/>
          <w:sz w:val="24"/>
        </w:rPr>
        <w:t>– 2024</w:t>
      </w: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spacing w:before="7"/>
        <w:rPr>
          <w:b/>
          <w:sz w:val="31"/>
        </w:rPr>
      </w:pPr>
    </w:p>
    <w:p w:rsidR="00DD0998" w:rsidRDefault="00DD0998" w:rsidP="00D114CD">
      <w:pPr>
        <w:ind w:left="658" w:right="232"/>
        <w:jc w:val="center"/>
        <w:rPr>
          <w:sz w:val="28"/>
        </w:rPr>
        <w:sectPr w:rsidR="00DD0998">
          <w:type w:val="continuous"/>
          <w:pgSz w:w="11910" w:h="16840"/>
          <w:pgMar w:top="1040" w:right="300" w:bottom="280" w:left="580" w:header="720" w:footer="720" w:gutter="0"/>
          <w:cols w:space="720"/>
        </w:sectPr>
      </w:pPr>
    </w:p>
    <w:p w:rsidR="00DD0998" w:rsidRDefault="00FA2B48">
      <w:pPr>
        <w:pStyle w:val="1"/>
        <w:spacing w:before="72"/>
        <w:ind w:left="658" w:right="372"/>
        <w:jc w:val="center"/>
      </w:pPr>
      <w:r>
        <w:lastRenderedPageBreak/>
        <w:t>СОДЕРЖАНИЕ</w:t>
      </w:r>
    </w:p>
    <w:p w:rsidR="00DD0998" w:rsidRDefault="00DD0998">
      <w:pPr>
        <w:pStyle w:val="a3"/>
        <w:rPr>
          <w:b/>
          <w:sz w:val="20"/>
        </w:rPr>
      </w:pPr>
    </w:p>
    <w:p w:rsidR="00DD0998" w:rsidRDefault="00DD0998">
      <w:pPr>
        <w:pStyle w:val="a3"/>
        <w:rPr>
          <w:b/>
          <w:sz w:val="20"/>
        </w:rPr>
      </w:pPr>
    </w:p>
    <w:p w:rsidR="00DD0998" w:rsidRDefault="00DD099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8969"/>
        <w:gridCol w:w="1023"/>
      </w:tblGrid>
      <w:tr w:rsidR="00DD0998">
        <w:trPr>
          <w:trHeight w:val="708"/>
        </w:trPr>
        <w:tc>
          <w:tcPr>
            <w:tcW w:w="8969" w:type="dxa"/>
          </w:tcPr>
          <w:p w:rsidR="00DD0998" w:rsidRDefault="00FA2B48">
            <w:pPr>
              <w:pStyle w:val="TableParagraph"/>
              <w:spacing w:line="276" w:lineRule="auto"/>
              <w:ind w:left="200" w:right="215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D0998">
        <w:trPr>
          <w:trHeight w:val="518"/>
        </w:trPr>
        <w:tc>
          <w:tcPr>
            <w:tcW w:w="8969" w:type="dxa"/>
          </w:tcPr>
          <w:p w:rsidR="00DD0998" w:rsidRDefault="00FA2B48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D0998">
        <w:trPr>
          <w:trHeight w:val="517"/>
        </w:trPr>
        <w:tc>
          <w:tcPr>
            <w:tcW w:w="8969" w:type="dxa"/>
          </w:tcPr>
          <w:p w:rsidR="00DD0998" w:rsidRDefault="00FA2B48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DD0998">
        <w:trPr>
          <w:trHeight w:val="708"/>
        </w:trPr>
        <w:tc>
          <w:tcPr>
            <w:tcW w:w="8969" w:type="dxa"/>
          </w:tcPr>
          <w:p w:rsidR="00DD0998" w:rsidRDefault="00FA2B48">
            <w:pPr>
              <w:pStyle w:val="TableParagraph"/>
              <w:spacing w:before="68" w:line="310" w:lineRule="atLeast"/>
              <w:ind w:left="200" w:right="244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before="115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DD0998" w:rsidRDefault="00DD0998">
      <w:pPr>
        <w:jc w:val="right"/>
        <w:rPr>
          <w:sz w:val="24"/>
        </w:rPr>
        <w:sectPr w:rsidR="00DD0998">
          <w:footerReference w:type="default" r:id="rId7"/>
          <w:pgSz w:w="11910" w:h="16840"/>
          <w:pgMar w:top="1560" w:right="300" w:bottom="1120" w:left="580" w:header="0" w:footer="922" w:gutter="0"/>
          <w:pgNumType w:start="2"/>
          <w:cols w:space="720"/>
        </w:sectPr>
      </w:pPr>
    </w:p>
    <w:p w:rsidR="00DD0998" w:rsidRDefault="00FA2B48">
      <w:pPr>
        <w:pStyle w:val="a4"/>
        <w:numPr>
          <w:ilvl w:val="3"/>
          <w:numId w:val="5"/>
        </w:numPr>
        <w:tabs>
          <w:tab w:val="left" w:pos="2591"/>
        </w:tabs>
        <w:spacing w:before="73" w:line="278" w:lineRule="auto"/>
        <w:ind w:right="2070" w:hanging="1208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DD0998" w:rsidRDefault="00FA2B48">
      <w:pPr>
        <w:pStyle w:val="1"/>
        <w:spacing w:line="272" w:lineRule="exact"/>
        <w:ind w:left="1134"/>
      </w:pPr>
      <w:r>
        <w:t>ПМ.01.</w:t>
      </w:r>
      <w:r>
        <w:rPr>
          <w:spacing w:val="-3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систем</w:t>
      </w:r>
    </w:p>
    <w:p w:rsidR="00DD0998" w:rsidRDefault="00DD0998">
      <w:pPr>
        <w:pStyle w:val="a3"/>
        <w:spacing w:before="1"/>
        <w:rPr>
          <w:b/>
          <w:sz w:val="31"/>
        </w:rPr>
      </w:pPr>
    </w:p>
    <w:p w:rsidR="00DD0998" w:rsidRDefault="00FA2B48">
      <w:pPr>
        <w:pStyle w:val="a4"/>
        <w:numPr>
          <w:ilvl w:val="1"/>
          <w:numId w:val="4"/>
        </w:numPr>
        <w:tabs>
          <w:tab w:val="left" w:pos="1682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DD0998" w:rsidRDefault="00FA2B48">
      <w:pPr>
        <w:spacing w:before="39" w:line="276" w:lineRule="auto"/>
        <w:ind w:left="552" w:right="265" w:firstLine="708"/>
        <w:jc w:val="both"/>
        <w:rPr>
          <w:sz w:val="24"/>
        </w:rPr>
      </w:pPr>
      <w:r>
        <w:rPr>
          <w:sz w:val="24"/>
        </w:rPr>
        <w:t>В результате прохождения производственной практики студент должен освоить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 деятельности </w:t>
      </w:r>
      <w:r>
        <w:rPr>
          <w:b/>
          <w:sz w:val="24"/>
        </w:rPr>
        <w:t>ПМ.01 Разработка модулей программного обеспечения для компьютерных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DD0998" w:rsidRDefault="00DD0998">
      <w:pPr>
        <w:pStyle w:val="a3"/>
        <w:spacing w:before="4"/>
        <w:rPr>
          <w:sz w:val="27"/>
        </w:rPr>
      </w:pPr>
    </w:p>
    <w:p w:rsidR="00DD0998" w:rsidRDefault="00FA2B48">
      <w:pPr>
        <w:pStyle w:val="a4"/>
        <w:numPr>
          <w:ilvl w:val="2"/>
          <w:numId w:val="3"/>
        </w:numPr>
        <w:tabs>
          <w:tab w:val="left" w:pos="1094"/>
        </w:tabs>
        <w:spacing w:after="9"/>
        <w:ind w:hanging="542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22"/>
      </w:tblGrid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</w:t>
            </w:r>
          </w:p>
        </w:tc>
      </w:tr>
      <w:tr w:rsidR="00DD0998">
        <w:trPr>
          <w:trHeight w:val="55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tabs>
                <w:tab w:val="left" w:pos="1693"/>
                <w:tab w:val="left" w:pos="3005"/>
                <w:tab w:val="left" w:pos="4348"/>
                <w:tab w:val="left" w:pos="5957"/>
                <w:tab w:val="left" w:pos="7025"/>
                <w:tab w:val="left" w:pos="7343"/>
                <w:tab w:val="left" w:pos="890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алгоритмы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программных</w:t>
            </w:r>
            <w:r>
              <w:rPr>
                <w:sz w:val="24"/>
              </w:rPr>
              <w:tab/>
              <w:t>модулей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DD0998" w:rsidRDefault="00FA2B4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DD0998">
        <w:trPr>
          <w:trHeight w:val="55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DD0998" w:rsidRDefault="00FA2B4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DD0998">
        <w:trPr>
          <w:trHeight w:val="278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рефакторинг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</w:p>
        </w:tc>
      </w:tr>
      <w:tr w:rsidR="00DD0998">
        <w:trPr>
          <w:trHeight w:val="78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</w:pPr>
            <w:r>
              <w:t>Выбирать</w:t>
            </w:r>
            <w:r>
              <w:rPr>
                <w:spacing w:val="15"/>
              </w:rPr>
              <w:t xml:space="preserve"> </w:t>
            </w:r>
            <w:r>
              <w:t>способы</w:t>
            </w:r>
            <w:r>
              <w:rPr>
                <w:spacing w:val="16"/>
              </w:rPr>
              <w:t xml:space="preserve"> </w:t>
            </w:r>
            <w:r>
              <w:t>решения</w:t>
            </w:r>
            <w:r>
              <w:rPr>
                <w:spacing w:val="14"/>
              </w:rPr>
              <w:t xml:space="preserve"> </w:t>
            </w:r>
            <w:r>
              <w:t>задач</w:t>
            </w:r>
            <w:r>
              <w:rPr>
                <w:spacing w:val="16"/>
              </w:rPr>
              <w:t xml:space="preserve"> </w:t>
            </w:r>
            <w:r>
              <w:t>профессиональной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2"/>
              </w:rPr>
              <w:t xml:space="preserve"> </w:t>
            </w:r>
            <w:r>
              <w:t>применительно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DD0998">
        <w:trPr>
          <w:trHeight w:val="78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</w:pPr>
            <w:r>
              <w:t>Использовать</w:t>
            </w:r>
            <w:r>
              <w:rPr>
                <w:spacing w:val="51"/>
              </w:rPr>
              <w:t xml:space="preserve"> </w:t>
            </w:r>
            <w:r>
              <w:t>современные</w:t>
            </w:r>
            <w:r>
              <w:rPr>
                <w:spacing w:val="51"/>
              </w:rPr>
              <w:t xml:space="preserve"> </w:t>
            </w:r>
            <w:r>
              <w:t>средства</w:t>
            </w:r>
            <w:r>
              <w:rPr>
                <w:spacing w:val="51"/>
              </w:rPr>
              <w:t xml:space="preserve"> </w:t>
            </w:r>
            <w:r>
              <w:t>поиска,</w:t>
            </w:r>
            <w:r>
              <w:rPr>
                <w:spacing w:val="51"/>
              </w:rPr>
              <w:t xml:space="preserve"> </w:t>
            </w:r>
            <w:r>
              <w:t>анализа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интерпретации</w:t>
            </w:r>
            <w:r>
              <w:rPr>
                <w:spacing w:val="50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DD0998">
        <w:trPr>
          <w:trHeight w:val="107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122" w:type="dxa"/>
          </w:tcPr>
          <w:p w:rsidR="00DD0998" w:rsidRDefault="00371337">
            <w:pPr>
              <w:pStyle w:val="TableParagraph"/>
              <w:spacing w:line="276" w:lineRule="auto"/>
              <w:ind w:right="96"/>
              <w:jc w:val="both"/>
            </w:pPr>
            <w:r w:rsidRPr="00371337"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D0998">
        <w:trPr>
          <w:trHeight w:val="49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47" w:lineRule="exact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работать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</w:tr>
      <w:tr w:rsidR="00DD0998">
        <w:trPr>
          <w:trHeight w:val="78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</w:pPr>
            <w:r>
              <w:t>Осуществлять</w:t>
            </w:r>
            <w:r>
              <w:rPr>
                <w:spacing w:val="25"/>
              </w:rPr>
              <w:t xml:space="preserve"> </w:t>
            </w:r>
            <w:r>
              <w:t>устную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письменную</w:t>
            </w:r>
            <w:r>
              <w:rPr>
                <w:spacing w:val="26"/>
              </w:rPr>
              <w:t xml:space="preserve"> </w:t>
            </w:r>
            <w:r>
              <w:t>коммуникацию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6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</w:t>
            </w:r>
            <w:r>
              <w:rPr>
                <w:spacing w:val="-1"/>
              </w:rPr>
              <w:t xml:space="preserve"> </w:t>
            </w:r>
            <w:r>
              <w:t>и культурного контекста</w:t>
            </w:r>
          </w:p>
        </w:tc>
      </w:tr>
      <w:tr w:rsidR="00DD0998">
        <w:trPr>
          <w:trHeight w:val="1363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122" w:type="dxa"/>
          </w:tcPr>
          <w:p w:rsidR="00DD0998" w:rsidRDefault="00371337">
            <w:pPr>
              <w:pStyle w:val="TableParagraph"/>
              <w:spacing w:line="276" w:lineRule="auto"/>
              <w:ind w:right="94"/>
              <w:jc w:val="both"/>
            </w:pPr>
            <w:r w:rsidRPr="00371337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</w:tr>
      <w:tr w:rsidR="00DD0998">
        <w:trPr>
          <w:trHeight w:val="107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  <w:ind w:right="94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DD0998">
        <w:trPr>
          <w:trHeight w:val="107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  <w:ind w:right="95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DD0998">
        <w:trPr>
          <w:trHeight w:val="49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47" w:lineRule="exact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DD0998" w:rsidRDefault="00DD0998">
      <w:pPr>
        <w:spacing w:line="247" w:lineRule="exact"/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a4"/>
        <w:numPr>
          <w:ilvl w:val="2"/>
          <w:numId w:val="3"/>
        </w:numPr>
        <w:tabs>
          <w:tab w:val="left" w:pos="1153"/>
        </w:tabs>
        <w:spacing w:before="68" w:after="50"/>
        <w:ind w:left="1152" w:hanging="60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должен:</w:t>
      </w: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8937"/>
      </w:tblGrid>
      <w:tr w:rsidR="00DD0998">
        <w:trPr>
          <w:trHeight w:val="2256"/>
        </w:trPr>
        <w:tc>
          <w:tcPr>
            <w:tcW w:w="1390" w:type="dxa"/>
          </w:tcPr>
          <w:p w:rsidR="00DD0998" w:rsidRDefault="00FA2B4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937" w:type="dxa"/>
          </w:tcPr>
          <w:p w:rsidR="00DD0998" w:rsidRDefault="00FA2B48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:rsidR="00DD0998" w:rsidRDefault="00FA2B48">
            <w:pPr>
              <w:pStyle w:val="TableParagraph"/>
              <w:tabs>
                <w:tab w:val="left" w:pos="1872"/>
                <w:tab w:val="left" w:pos="4049"/>
                <w:tab w:val="left" w:pos="5059"/>
                <w:tab w:val="left" w:pos="5526"/>
                <w:tab w:val="left" w:pos="6308"/>
                <w:tab w:val="left" w:pos="7356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z w:val="24"/>
              </w:rPr>
              <w:tab/>
              <w:t>инструментальных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  <w:t>отладки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DD0998" w:rsidRDefault="00FA2B48">
            <w:pPr>
              <w:pStyle w:val="TableParagraph"/>
              <w:tabs>
                <w:tab w:val="left" w:pos="1872"/>
                <w:tab w:val="left" w:pos="4054"/>
                <w:tab w:val="left" w:pos="5064"/>
                <w:tab w:val="left" w:pos="5531"/>
                <w:tab w:val="left" w:pos="6313"/>
                <w:tab w:val="left" w:pos="736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проведении тестирования программного модуля по определенному сценарию;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z w:val="24"/>
              </w:rPr>
              <w:tab/>
              <w:t>инструментальных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  <w:t>отладки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</w:tr>
    </w:tbl>
    <w:p w:rsidR="00DD0998" w:rsidRDefault="00FA2B48">
      <w:pPr>
        <w:pStyle w:val="a3"/>
        <w:ind w:left="552" w:right="273" w:firstLine="33"/>
        <w:jc w:val="both"/>
      </w:pPr>
      <w:r>
        <w:t>В рамках программы учебной дисциплины реализуется программа воспитания, направленная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(дескриптеров):</w:t>
      </w:r>
    </w:p>
    <w:p w:rsidR="00DD0998" w:rsidRDefault="00DD0998">
      <w:pPr>
        <w:pStyle w:val="a3"/>
        <w:spacing w:before="3"/>
        <w:rPr>
          <w:sz w:val="23"/>
        </w:rPr>
      </w:pPr>
    </w:p>
    <w:p w:rsidR="00DD0998" w:rsidRDefault="00FA2B48">
      <w:pPr>
        <w:pStyle w:val="a3"/>
        <w:ind w:left="552" w:right="271"/>
        <w:jc w:val="both"/>
      </w:pPr>
      <w:r>
        <w:rPr>
          <w:b/>
        </w:rPr>
        <w:t xml:space="preserve">ЛР 5. </w:t>
      </w:r>
      <w:r>
        <w:t>Демонстрирующий приверженность к родной культуре, исторической памяти на 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DD0998" w:rsidRDefault="00FA2B48">
      <w:pPr>
        <w:pStyle w:val="a3"/>
        <w:spacing w:before="1"/>
        <w:ind w:left="552" w:right="264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DD0998" w:rsidRDefault="00FA2B48">
      <w:pPr>
        <w:pStyle w:val="a3"/>
        <w:ind w:left="552" w:right="269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>Демонстрирующий готовность обучающегося соответствовать ожиданиям 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 задач, 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проектно мыслящий.</w:t>
      </w:r>
    </w:p>
    <w:p w:rsidR="00DD0998" w:rsidRDefault="00FA2B48">
      <w:pPr>
        <w:pStyle w:val="a3"/>
        <w:ind w:left="552" w:right="268"/>
      </w:pPr>
      <w:r>
        <w:rPr>
          <w:b/>
        </w:rPr>
        <w:t>ЛР</w:t>
      </w:r>
      <w:r>
        <w:rPr>
          <w:b/>
          <w:spacing w:val="59"/>
        </w:rPr>
        <w:t xml:space="preserve"> </w:t>
      </w:r>
      <w:r>
        <w:rPr>
          <w:b/>
        </w:rPr>
        <w:t>17.</w:t>
      </w:r>
      <w:r>
        <w:rPr>
          <w:b/>
          <w:spacing w:val="7"/>
        </w:rPr>
        <w:t xml:space="preserve"> </w:t>
      </w:r>
      <w:r>
        <w:t>Ценностное</w:t>
      </w:r>
      <w:r>
        <w:rPr>
          <w:spacing w:val="2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Отечеству,</w:t>
      </w:r>
      <w:r>
        <w:rPr>
          <w:spacing w:val="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малой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Родине, уважительного отношения к ее истории и ответственного отношения к ее современности.</w:t>
      </w:r>
      <w:r>
        <w:rPr>
          <w:spacing w:val="1"/>
        </w:rPr>
        <w:t xml:space="preserve"> </w:t>
      </w:r>
      <w:r>
        <w:rPr>
          <w:b/>
        </w:rPr>
        <w:t>ЛР</w:t>
      </w:r>
      <w:r>
        <w:rPr>
          <w:b/>
          <w:spacing w:val="52"/>
        </w:rPr>
        <w:t xml:space="preserve"> </w:t>
      </w:r>
      <w:r>
        <w:rPr>
          <w:b/>
        </w:rPr>
        <w:t>18.</w:t>
      </w:r>
      <w:r>
        <w:rPr>
          <w:b/>
          <w:spacing w:val="56"/>
        </w:rPr>
        <w:t xml:space="preserve"> </w:t>
      </w:r>
      <w:r>
        <w:t>Ценностное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людям</w:t>
      </w:r>
      <w:r>
        <w:rPr>
          <w:spacing w:val="55"/>
        </w:rPr>
        <w:t xml:space="preserve"> </w:t>
      </w:r>
      <w:r>
        <w:t>иной</w:t>
      </w:r>
      <w:r>
        <w:rPr>
          <w:spacing w:val="53"/>
        </w:rPr>
        <w:t xml:space="preserve"> </w:t>
      </w:r>
      <w:r>
        <w:t>национальности,</w:t>
      </w:r>
      <w:r>
        <w:rPr>
          <w:spacing w:val="55"/>
        </w:rPr>
        <w:t xml:space="preserve"> </w:t>
      </w:r>
      <w:r>
        <w:t>веры,</w:t>
      </w:r>
      <w:r>
        <w:rPr>
          <w:spacing w:val="54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взглядам.</w:t>
      </w:r>
    </w:p>
    <w:p w:rsidR="00DD0998" w:rsidRDefault="00FA2B48">
      <w:pPr>
        <w:pStyle w:val="a3"/>
        <w:spacing w:before="1"/>
        <w:ind w:left="55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19.</w:t>
      </w:r>
      <w:r>
        <w:rPr>
          <w:b/>
          <w:spacing w:val="-3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труда.</w:t>
      </w:r>
    </w:p>
    <w:p w:rsidR="00DD0998" w:rsidRDefault="00FA2B48">
      <w:pPr>
        <w:pStyle w:val="a3"/>
        <w:ind w:left="55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DD0998" w:rsidRDefault="00FA2B48">
      <w:pPr>
        <w:pStyle w:val="a3"/>
        <w:ind w:left="55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личности.</w:t>
      </w: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spacing w:before="3"/>
        <w:rPr>
          <w:sz w:val="30"/>
        </w:rPr>
      </w:pPr>
    </w:p>
    <w:p w:rsidR="00DD0998" w:rsidRDefault="00FA2B48">
      <w:pPr>
        <w:pStyle w:val="1"/>
        <w:numPr>
          <w:ilvl w:val="1"/>
          <w:numId w:val="4"/>
        </w:numPr>
        <w:tabs>
          <w:tab w:val="left" w:pos="973"/>
        </w:tabs>
        <w:spacing w:before="1"/>
        <w:ind w:left="972" w:hanging="421"/>
        <w:jc w:val="left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D0998" w:rsidRDefault="00FA2B48">
      <w:pPr>
        <w:pStyle w:val="a3"/>
        <w:spacing w:before="33"/>
        <w:ind w:left="552"/>
      </w:pPr>
      <w:r>
        <w:t>Всего</w:t>
      </w:r>
      <w:r>
        <w:rPr>
          <w:spacing w:val="-2"/>
        </w:rPr>
        <w:t xml:space="preserve"> </w:t>
      </w:r>
      <w:r>
        <w:t>-108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D0998" w:rsidRDefault="00FA2B48">
      <w:pPr>
        <w:pStyle w:val="a3"/>
        <w:ind w:left="55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01 –</w:t>
      </w:r>
      <w:r>
        <w:rPr>
          <w:spacing w:val="-1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часа</w:t>
      </w:r>
    </w:p>
    <w:p w:rsidR="00DD0998" w:rsidRDefault="00DD0998">
      <w:pPr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1"/>
        <w:numPr>
          <w:ilvl w:val="3"/>
          <w:numId w:val="5"/>
        </w:numPr>
        <w:tabs>
          <w:tab w:val="left" w:pos="1864"/>
        </w:tabs>
        <w:spacing w:before="67" w:line="275" w:lineRule="exact"/>
        <w:ind w:left="1863" w:hanging="241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DD0998" w:rsidRDefault="00FA2B48">
      <w:pPr>
        <w:spacing w:after="49" w:line="275" w:lineRule="exact"/>
        <w:ind w:left="552"/>
        <w:rPr>
          <w:sz w:val="24"/>
        </w:rPr>
      </w:pPr>
      <w:r>
        <w:rPr>
          <w:b/>
          <w:sz w:val="24"/>
        </w:rPr>
        <w:t>2.1.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производственной </w:t>
      </w:r>
      <w:r>
        <w:rPr>
          <w:sz w:val="24"/>
        </w:rPr>
        <w:t>практики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319"/>
        <w:gridCol w:w="1560"/>
        <w:gridCol w:w="4379"/>
        <w:gridCol w:w="1287"/>
      </w:tblGrid>
      <w:tr w:rsidR="00DD0998">
        <w:trPr>
          <w:trHeight w:val="1103"/>
        </w:trPr>
        <w:tc>
          <w:tcPr>
            <w:tcW w:w="1102" w:type="dxa"/>
          </w:tcPr>
          <w:p w:rsidR="00DD0998" w:rsidRDefault="00DD099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319" w:type="dxa"/>
          </w:tcPr>
          <w:p w:rsidR="00DD0998" w:rsidRDefault="00FA2B48">
            <w:pPr>
              <w:pStyle w:val="TableParagraph"/>
              <w:spacing w:line="276" w:lineRule="exact"/>
              <w:ind w:left="110" w:right="9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60" w:type="dxa"/>
          </w:tcPr>
          <w:p w:rsidR="00DD0998" w:rsidRDefault="00FA2B48">
            <w:pPr>
              <w:pStyle w:val="TableParagraph"/>
              <w:spacing w:before="133"/>
              <w:ind w:left="13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DD0998" w:rsidRDefault="00FA2B48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spacing w:before="1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287" w:type="dxa"/>
          </w:tcPr>
          <w:p w:rsidR="00DD0998" w:rsidRDefault="00FA2B48">
            <w:pPr>
              <w:pStyle w:val="TableParagraph"/>
              <w:spacing w:before="133"/>
              <w:ind w:left="148" w:right="116" w:hanging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 во 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DD0998">
        <w:trPr>
          <w:trHeight w:val="275"/>
        </w:trPr>
        <w:tc>
          <w:tcPr>
            <w:tcW w:w="1102" w:type="dxa"/>
          </w:tcPr>
          <w:p w:rsidR="00DD0998" w:rsidRDefault="00FA2B48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19" w:type="dxa"/>
          </w:tcPr>
          <w:p w:rsidR="00DD0998" w:rsidRDefault="00FA2B48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DD0998" w:rsidRDefault="00FA2B48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79" w:type="dxa"/>
          </w:tcPr>
          <w:p w:rsidR="00DD0998" w:rsidRDefault="00FA2B48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87" w:type="dxa"/>
          </w:tcPr>
          <w:p w:rsidR="00DD0998" w:rsidRDefault="00FA2B48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D0998">
        <w:trPr>
          <w:trHeight w:val="5285"/>
        </w:trPr>
        <w:tc>
          <w:tcPr>
            <w:tcW w:w="1102" w:type="dxa"/>
            <w:vMerge w:val="restart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  <w:p w:rsidR="00DD0998" w:rsidRDefault="00FA2B48">
            <w:pPr>
              <w:pStyle w:val="TableParagraph"/>
              <w:spacing w:before="1" w:line="264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ПК1.1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1.6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319" w:type="dxa"/>
            <w:vMerge w:val="restart"/>
          </w:tcPr>
          <w:p w:rsidR="00DD0998" w:rsidRDefault="00FA2B48">
            <w:pPr>
              <w:pStyle w:val="TableParagraph"/>
              <w:spacing w:line="276" w:lineRule="auto"/>
              <w:ind w:left="110" w:right="147"/>
              <w:rPr>
                <w:sz w:val="24"/>
              </w:rPr>
            </w:pPr>
            <w:r>
              <w:rPr>
                <w:sz w:val="24"/>
              </w:rPr>
              <w:t>ПМ 01 «Разработка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</w:p>
          <w:p w:rsidR="00DD0998" w:rsidRDefault="00DD0998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spacing w:line="276" w:lineRule="auto"/>
              <w:ind w:left="110" w:right="772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spacing w:line="276" w:lineRule="auto"/>
              <w:ind w:left="110" w:right="772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DD0998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spacing w:line="276" w:lineRule="auto"/>
              <w:ind w:left="110" w:right="1017"/>
              <w:rPr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spacing w:before="1" w:line="310" w:lineRule="atLeast"/>
              <w:ind w:left="110" w:right="82"/>
              <w:rPr>
                <w:sz w:val="24"/>
              </w:rPr>
            </w:pPr>
            <w:r>
              <w:rPr>
                <w:sz w:val="24"/>
              </w:rPr>
              <w:t>Раздел 4. Системное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1560" w:type="dxa"/>
            <w:vMerge w:val="restart"/>
          </w:tcPr>
          <w:p w:rsidR="00DD0998" w:rsidRDefault="00DD099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D0998" w:rsidRDefault="00FA2B48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spacing w:before="153"/>
              <w:ind w:right="950"/>
              <w:rPr>
                <w:sz w:val="24"/>
              </w:rPr>
            </w:pPr>
            <w:r>
              <w:rPr>
                <w:sz w:val="24"/>
              </w:rPr>
              <w:t>Тема 1.1.1 Жизненный цикл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 1.1.2 Структурное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DD0998" w:rsidRDefault="00FA2B48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Тема 1.1.3Объектно-ориентированное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DD0998" w:rsidRDefault="00FA2B48">
            <w:pPr>
              <w:pStyle w:val="TableParagraph"/>
              <w:ind w:right="488"/>
              <w:jc w:val="both"/>
              <w:rPr>
                <w:sz w:val="24"/>
              </w:rPr>
            </w:pPr>
            <w:r>
              <w:rPr>
                <w:sz w:val="24"/>
              </w:rPr>
              <w:t>Тема 1.1.4Паттерны 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1.1.5. Событийно-управляемое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DD0998" w:rsidRDefault="00FA2B48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Тема 1.1.6 Оптимизация и рефакторинг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D0998" w:rsidRDefault="00FA2B48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Тема 1.1.7Разработка пользовательского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интерфейса.</w:t>
            </w:r>
          </w:p>
          <w:p w:rsidR="00DD0998" w:rsidRDefault="00FA2B4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ADO.Net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D0998">
        <w:trPr>
          <w:trHeight w:val="1974"/>
        </w:trPr>
        <w:tc>
          <w:tcPr>
            <w:tcW w:w="1102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DD0998" w:rsidRDefault="00FA2B48">
            <w:pPr>
              <w:pStyle w:val="TableParagraph"/>
              <w:ind w:right="837"/>
              <w:rPr>
                <w:sz w:val="24"/>
              </w:rPr>
            </w:pPr>
            <w:r>
              <w:rPr>
                <w:sz w:val="24"/>
              </w:rPr>
              <w:t>Тема 2.1 Отладка и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2.2Документирование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DD0998" w:rsidRDefault="00FA2B48">
            <w:pPr>
              <w:pStyle w:val="TableParagraph"/>
              <w:spacing w:before="1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D0998">
        <w:trPr>
          <w:trHeight w:val="1104"/>
        </w:trPr>
        <w:tc>
          <w:tcPr>
            <w:tcW w:w="1102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DD0998" w:rsidRDefault="00FA2B4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  <w:p w:rsidR="00DD0998" w:rsidRDefault="00FA2B48">
            <w:pPr>
              <w:pStyle w:val="TableParagraph"/>
              <w:tabs>
                <w:tab w:val="left" w:pos="837"/>
                <w:tab w:val="left" w:pos="1358"/>
                <w:tab w:val="left" w:pos="2545"/>
                <w:tab w:val="left" w:pos="2895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3.2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 приложений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D0998">
        <w:trPr>
          <w:trHeight w:val="1127"/>
        </w:trPr>
        <w:tc>
          <w:tcPr>
            <w:tcW w:w="1102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DD0998" w:rsidRDefault="00FA2B48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Тема 4.1 Программирование на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DD0998" w:rsidRDefault="00FA2B48">
            <w:pPr>
              <w:pStyle w:val="TableParagraph"/>
              <w:spacing w:before="1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D0998">
        <w:trPr>
          <w:trHeight w:val="278"/>
        </w:trPr>
        <w:tc>
          <w:tcPr>
            <w:tcW w:w="1102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9" w:type="dxa"/>
          </w:tcPr>
          <w:p w:rsidR="00DD0998" w:rsidRDefault="00FA2B48">
            <w:pPr>
              <w:pStyle w:val="TableParagraph"/>
              <w:spacing w:line="258" w:lineRule="exact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60" w:type="dxa"/>
          </w:tcPr>
          <w:p w:rsidR="00DD0998" w:rsidRDefault="00FA2B48">
            <w:pPr>
              <w:pStyle w:val="TableParagraph"/>
              <w:spacing w:line="258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" w:type="dxa"/>
          </w:tcPr>
          <w:p w:rsidR="00DD0998" w:rsidRDefault="00FA2B48">
            <w:pPr>
              <w:pStyle w:val="TableParagraph"/>
              <w:spacing w:line="258" w:lineRule="exact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DD0998" w:rsidRDefault="00DD0998">
      <w:pPr>
        <w:spacing w:line="258" w:lineRule="exact"/>
        <w:jc w:val="center"/>
        <w:rPr>
          <w:sz w:val="24"/>
        </w:rPr>
        <w:sectPr w:rsidR="00DD0998">
          <w:pgSz w:w="11910" w:h="16840"/>
          <w:pgMar w:top="1320" w:right="300" w:bottom="1200" w:left="580" w:header="0" w:footer="922" w:gutter="0"/>
          <w:cols w:space="720"/>
        </w:sectPr>
      </w:pPr>
    </w:p>
    <w:p w:rsidR="00DD0998" w:rsidRDefault="00FA2B48">
      <w:pPr>
        <w:pStyle w:val="1"/>
        <w:spacing w:before="68" w:after="50"/>
        <w:rPr>
          <w:b w:val="0"/>
        </w:rPr>
      </w:pPr>
      <w:r>
        <w:lastRenderedPageBreak/>
        <w:t>3.2.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rPr>
          <w:b w:val="0"/>
        </w:rPr>
        <w:t>практики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6830"/>
        <w:gridCol w:w="1712"/>
      </w:tblGrid>
      <w:tr w:rsidR="00DD0998">
        <w:trPr>
          <w:trHeight w:val="1656"/>
        </w:trPr>
        <w:tc>
          <w:tcPr>
            <w:tcW w:w="2247" w:type="dxa"/>
          </w:tcPr>
          <w:p w:rsidR="00DD0998" w:rsidRDefault="00FA2B48">
            <w:pPr>
              <w:pStyle w:val="TableParagraph"/>
              <w:ind w:left="131" w:right="12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</w:p>
          <w:p w:rsidR="00DD0998" w:rsidRDefault="00FA2B48">
            <w:pPr>
              <w:pStyle w:val="TableParagraph"/>
              <w:spacing w:line="270" w:lineRule="atLeast"/>
              <w:ind w:left="122" w:right="11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830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DD0998" w:rsidRDefault="00FA2B48">
            <w:pPr>
              <w:pStyle w:val="TableParagraph"/>
              <w:ind w:left="2288" w:right="2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712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DD0998" w:rsidRDefault="00FA2B48">
            <w:pPr>
              <w:pStyle w:val="TableParagraph"/>
              <w:ind w:left="139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D0998">
        <w:trPr>
          <w:trHeight w:val="275"/>
        </w:trPr>
        <w:tc>
          <w:tcPr>
            <w:tcW w:w="2247" w:type="dxa"/>
          </w:tcPr>
          <w:p w:rsidR="00DD0998" w:rsidRDefault="00FA2B4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830" w:type="dxa"/>
          </w:tcPr>
          <w:p w:rsidR="00DD0998" w:rsidRDefault="00FA2B48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2" w:type="dxa"/>
          </w:tcPr>
          <w:p w:rsidR="00DD0998" w:rsidRDefault="00FA2B48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D0998">
        <w:trPr>
          <w:trHeight w:val="275"/>
        </w:trPr>
        <w:tc>
          <w:tcPr>
            <w:tcW w:w="9077" w:type="dxa"/>
            <w:gridSpan w:val="2"/>
          </w:tcPr>
          <w:p w:rsidR="00DD0998" w:rsidRDefault="00FA2B4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712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291"/>
        </w:trPr>
        <w:tc>
          <w:tcPr>
            <w:tcW w:w="2247" w:type="dxa"/>
            <w:tcBorders>
              <w:bottom w:val="nil"/>
            </w:tcBorders>
          </w:tcPr>
          <w:p w:rsidR="00DD0998" w:rsidRDefault="00FA2B4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6830" w:type="dxa"/>
            <w:vMerge w:val="restart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64"/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спецификаций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712" w:type="dxa"/>
            <w:tcBorders>
              <w:bottom w:val="nil"/>
            </w:tcBorders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624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  <w:p w:rsidR="00DD0998" w:rsidRDefault="00FA2B4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91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DD0998">
        <w:trPr>
          <w:trHeight w:val="330"/>
        </w:trPr>
        <w:tc>
          <w:tcPr>
            <w:tcW w:w="2247" w:type="dxa"/>
            <w:tcBorders>
              <w:top w:val="nil"/>
              <w:bottom w:val="single" w:sz="6" w:space="0" w:color="000000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модулей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single" w:sz="6" w:space="0" w:color="000000"/>
            </w:tcBorders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289"/>
        </w:trPr>
        <w:tc>
          <w:tcPr>
            <w:tcW w:w="2247" w:type="dxa"/>
            <w:tcBorders>
              <w:top w:val="single" w:sz="6" w:space="0" w:color="000000"/>
              <w:bottom w:val="nil"/>
            </w:tcBorders>
          </w:tcPr>
          <w:p w:rsidR="00DD0998" w:rsidRDefault="00FA2B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bottom w:val="nil"/>
            </w:tcBorders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307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DD0998">
            <w:pPr>
              <w:pStyle w:val="TableParagraph"/>
              <w:ind w:left="0"/>
            </w:pPr>
          </w:p>
        </w:tc>
      </w:tr>
      <w:tr w:rsidR="00DD0998">
        <w:trPr>
          <w:trHeight w:val="318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34" w:line="264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DD0998">
        <w:trPr>
          <w:trHeight w:val="294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DD0998">
            <w:pPr>
              <w:pStyle w:val="TableParagraph"/>
              <w:ind w:left="0"/>
            </w:pPr>
          </w:p>
        </w:tc>
      </w:tr>
      <w:tr w:rsidR="00DD0998">
        <w:trPr>
          <w:trHeight w:val="334"/>
        </w:trPr>
        <w:tc>
          <w:tcPr>
            <w:tcW w:w="2247" w:type="dxa"/>
            <w:tcBorders>
              <w:top w:val="nil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модулей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290"/>
        </w:trPr>
        <w:tc>
          <w:tcPr>
            <w:tcW w:w="2247" w:type="dxa"/>
            <w:tcBorders>
              <w:bottom w:val="nil"/>
            </w:tcBorders>
          </w:tcPr>
          <w:p w:rsidR="00DD0998" w:rsidRDefault="00FA2B4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318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34" w:line="264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DD0998">
        <w:trPr>
          <w:trHeight w:val="322"/>
        </w:trPr>
        <w:tc>
          <w:tcPr>
            <w:tcW w:w="2247" w:type="dxa"/>
            <w:tcBorders>
              <w:top w:val="nil"/>
            </w:tcBorders>
          </w:tcPr>
          <w:p w:rsidR="00DD0998" w:rsidRDefault="00FA2B4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мобильных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827"/>
        </w:trPr>
        <w:tc>
          <w:tcPr>
            <w:tcW w:w="2247" w:type="dxa"/>
          </w:tcPr>
          <w:p w:rsidR="00DD0998" w:rsidRDefault="00FA2B48">
            <w:pPr>
              <w:pStyle w:val="TableParagraph"/>
              <w:ind w:left="110" w:right="993"/>
              <w:rPr>
                <w:sz w:val="24"/>
              </w:rPr>
            </w:pPr>
            <w:r>
              <w:rPr>
                <w:sz w:val="24"/>
              </w:rPr>
              <w:t>Раздел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</w:p>
          <w:p w:rsidR="00DD0998" w:rsidRDefault="00FA2B4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DD0998" w:rsidRDefault="00DD099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DD0998" w:rsidRDefault="00FA2B48">
            <w:pPr>
              <w:pStyle w:val="TableParagraph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DD0998">
        <w:trPr>
          <w:trHeight w:val="275"/>
        </w:trPr>
        <w:tc>
          <w:tcPr>
            <w:tcW w:w="2247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30" w:type="dxa"/>
          </w:tcPr>
          <w:p w:rsidR="00DD0998" w:rsidRDefault="00FA2B48">
            <w:pPr>
              <w:pStyle w:val="TableParagraph"/>
              <w:spacing w:line="256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712" w:type="dxa"/>
          </w:tcPr>
          <w:p w:rsidR="00DD0998" w:rsidRDefault="00FA2B48">
            <w:pPr>
              <w:pStyle w:val="TableParagraph"/>
              <w:spacing w:line="256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</w:tbl>
    <w:p w:rsidR="00DD0998" w:rsidRDefault="00DD0998">
      <w:pPr>
        <w:spacing w:line="256" w:lineRule="exact"/>
        <w:jc w:val="center"/>
        <w:rPr>
          <w:sz w:val="24"/>
        </w:rPr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a4"/>
        <w:numPr>
          <w:ilvl w:val="3"/>
          <w:numId w:val="5"/>
        </w:numPr>
        <w:tabs>
          <w:tab w:val="left" w:pos="1276"/>
        </w:tabs>
        <w:spacing w:before="73"/>
        <w:ind w:left="1275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spacing w:before="8"/>
        <w:rPr>
          <w:b/>
          <w:sz w:val="22"/>
        </w:rPr>
      </w:pPr>
    </w:p>
    <w:p w:rsidR="00DD0998" w:rsidRDefault="00FA2B48">
      <w:pPr>
        <w:pStyle w:val="1"/>
        <w:numPr>
          <w:ilvl w:val="4"/>
          <w:numId w:val="5"/>
        </w:numPr>
        <w:tabs>
          <w:tab w:val="left" w:pos="1540"/>
        </w:tabs>
        <w:spacing w:line="278" w:lineRule="auto"/>
        <w:ind w:right="1684" w:firstLine="566"/>
        <w:jc w:val="both"/>
      </w:pPr>
      <w:r>
        <w:t>Для реализации программы производственной практики должны быть</w:t>
      </w:r>
      <w:r>
        <w:rPr>
          <w:spacing w:val="-58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:rsidR="00DD0998" w:rsidRDefault="00FA2B48">
      <w:pPr>
        <w:pStyle w:val="a3"/>
        <w:spacing w:line="360" w:lineRule="auto"/>
        <w:ind w:left="552" w:right="271" w:firstLine="566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DD0998" w:rsidRDefault="00DD0998">
      <w:pPr>
        <w:pStyle w:val="a3"/>
        <w:spacing w:before="4"/>
        <w:rPr>
          <w:sz w:val="23"/>
        </w:rPr>
      </w:pPr>
    </w:p>
    <w:p w:rsidR="00DD0998" w:rsidRDefault="00FA2B48">
      <w:pPr>
        <w:pStyle w:val="1"/>
        <w:numPr>
          <w:ilvl w:val="4"/>
          <w:numId w:val="5"/>
        </w:numPr>
        <w:tabs>
          <w:tab w:val="left" w:pos="1262"/>
        </w:tabs>
        <w:spacing w:line="275" w:lineRule="exact"/>
        <w:ind w:left="1261" w:hanging="7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DD0998" w:rsidRDefault="00FA2B48">
      <w:pPr>
        <w:pStyle w:val="a3"/>
        <w:spacing w:line="360" w:lineRule="auto"/>
        <w:ind w:left="552" w:right="271" w:firstLine="35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DD0998" w:rsidRDefault="00DD0998">
      <w:pPr>
        <w:pStyle w:val="a3"/>
        <w:rPr>
          <w:sz w:val="28"/>
        </w:rPr>
      </w:pPr>
    </w:p>
    <w:p w:rsidR="00DD0998" w:rsidRDefault="00FA2B48">
      <w:pPr>
        <w:pStyle w:val="1"/>
        <w:numPr>
          <w:ilvl w:val="2"/>
          <w:numId w:val="1"/>
        </w:numPr>
        <w:tabs>
          <w:tab w:val="left" w:pos="1153"/>
        </w:tabs>
        <w:ind w:hanging="601"/>
        <w:jc w:val="both"/>
      </w:pPr>
      <w:r>
        <w:t>Электронные</w:t>
      </w:r>
      <w:r>
        <w:rPr>
          <w:spacing w:val="-6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(электронные</w:t>
      </w:r>
      <w:r>
        <w:rPr>
          <w:spacing w:val="-6"/>
        </w:rPr>
        <w:t xml:space="preserve"> </w:t>
      </w:r>
      <w:r>
        <w:t>ресурсы)</w:t>
      </w:r>
    </w:p>
    <w:p w:rsidR="00DD0998" w:rsidRDefault="00DD0998">
      <w:pPr>
        <w:pStyle w:val="a3"/>
        <w:spacing w:before="5"/>
        <w:rPr>
          <w:b/>
          <w:sz w:val="20"/>
        </w:rPr>
      </w:pP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line="276" w:lineRule="auto"/>
        <w:ind w:right="267" w:firstLine="852"/>
        <w:jc w:val="both"/>
        <w:rPr>
          <w:sz w:val="24"/>
        </w:rPr>
      </w:pPr>
      <w:r>
        <w:rPr>
          <w:sz w:val="24"/>
        </w:rPr>
        <w:t>Войтова,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Войтова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ФГБУ</w:t>
      </w:r>
      <w:r>
        <w:rPr>
          <w:spacing w:val="1"/>
          <w:sz w:val="24"/>
        </w:rPr>
        <w:t xml:space="preserve"> </w:t>
      </w:r>
      <w:r>
        <w:rPr>
          <w:sz w:val="24"/>
        </w:rPr>
        <w:t>ДПО</w:t>
      </w:r>
      <w:r>
        <w:rPr>
          <w:spacing w:val="1"/>
          <w:sz w:val="24"/>
        </w:rPr>
        <w:t xml:space="preserve"> </w:t>
      </w:r>
      <w:r>
        <w:rPr>
          <w:sz w:val="24"/>
        </w:rPr>
        <w:t>«Учебно-методический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железнодорожном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транспорте», 2019.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ISBN 978-5-907055-81-0</w:t>
      </w: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before="201" w:line="276" w:lineRule="auto"/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 :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before="201" w:line="276" w:lineRule="auto"/>
        <w:ind w:right="263" w:firstLine="852"/>
        <w:jc w:val="both"/>
        <w:rPr>
          <w:sz w:val="24"/>
        </w:rPr>
      </w:pPr>
      <w:r>
        <w:rPr>
          <w:sz w:val="24"/>
        </w:rPr>
        <w:t>Назаров, С.В. Операционные системы. Практикум : учебное пособие / Назаров С.В.,</w:t>
      </w:r>
      <w:r>
        <w:rPr>
          <w:spacing w:val="1"/>
          <w:sz w:val="24"/>
        </w:rPr>
        <w:t xml:space="preserve"> </w:t>
      </w:r>
      <w:r>
        <w:rPr>
          <w:sz w:val="24"/>
        </w:rPr>
        <w:t>Гудыно Л.П., Кириченко А.А. — Москва : КноРус, 2020. — 372 с. — (бакалавриат). — ISBN 978-</w:t>
      </w:r>
      <w:r>
        <w:rPr>
          <w:spacing w:val="1"/>
          <w:sz w:val="24"/>
        </w:rPr>
        <w:t xml:space="preserve"> </w:t>
      </w:r>
      <w:r>
        <w:rPr>
          <w:sz w:val="24"/>
        </w:rPr>
        <w:t>5-406-07707-8.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https://book.ru/book/933567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line="276" w:lineRule="auto"/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 :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998" w:rsidRDefault="00DD0998">
      <w:pPr>
        <w:spacing w:line="276" w:lineRule="auto"/>
        <w:jc w:val="both"/>
        <w:rPr>
          <w:sz w:val="24"/>
        </w:rPr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1"/>
        <w:tabs>
          <w:tab w:val="left" w:pos="1935"/>
          <w:tab w:val="left" w:pos="3662"/>
          <w:tab w:val="left" w:pos="4197"/>
          <w:tab w:val="left" w:pos="5615"/>
          <w:tab w:val="left" w:pos="7317"/>
          <w:tab w:val="left" w:pos="9078"/>
        </w:tabs>
        <w:spacing w:before="72" w:line="276" w:lineRule="auto"/>
        <w:ind w:right="268" w:firstLine="852"/>
      </w:pPr>
      <w:r>
        <w:lastRenderedPageBreak/>
        <w:t>4.</w:t>
      </w:r>
      <w:r>
        <w:tab/>
        <w:t>КОНТРОЛЬ</w:t>
      </w:r>
      <w:r>
        <w:tab/>
        <w:t>И</w:t>
      </w:r>
      <w:r>
        <w:tab/>
        <w:t>ОЦЕНКА</w:t>
      </w:r>
      <w:r>
        <w:tab/>
        <w:t>КАЧЕСТВА</w:t>
      </w:r>
      <w:r>
        <w:tab/>
        <w:t>ОСВОЕНИЯ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</w:p>
    <w:p w:rsidR="00DD0998" w:rsidRDefault="00FA2B48">
      <w:pPr>
        <w:pStyle w:val="a3"/>
        <w:ind w:left="552" w:right="272" w:firstLine="852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527851</wp:posOffset>
            </wp:positionV>
            <wp:extent cx="167640" cy="3733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выставляется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документов:</w:t>
      </w:r>
    </w:p>
    <w:p w:rsidR="00DD0998" w:rsidRDefault="00FA2B48">
      <w:pPr>
        <w:pStyle w:val="a3"/>
        <w:spacing w:before="13" w:line="247" w:lineRule="auto"/>
        <w:ind w:left="552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545250</wp:posOffset>
            </wp:positionV>
            <wp:extent cx="167640" cy="37337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 составленного в соответствии с программой практики и подписью ответственного лица;</w:t>
      </w:r>
      <w:r>
        <w:rPr>
          <w:spacing w:val="1"/>
        </w:rPr>
        <w:t xml:space="preserve"> </w:t>
      </w:r>
      <w:r>
        <w:t>Дневника</w:t>
      </w:r>
      <w:r>
        <w:rPr>
          <w:spacing w:val="-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хронологическом порядке</w:t>
      </w:r>
      <w:r>
        <w:rPr>
          <w:spacing w:val="-1"/>
        </w:rPr>
        <w:t xml:space="preserve"> </w:t>
      </w:r>
      <w:r>
        <w:t>регистрирующего</w:t>
      </w:r>
      <w:r>
        <w:rPr>
          <w:spacing w:val="1"/>
        </w:rPr>
        <w:t xml:space="preserve"> </w:t>
      </w:r>
      <w:r>
        <w:t>виды выполняемых</w:t>
      </w:r>
      <w:r>
        <w:rPr>
          <w:spacing w:val="3"/>
        </w:rPr>
        <w:t xml:space="preserve"> </w:t>
      </w:r>
      <w:r>
        <w:t>обучаемым</w:t>
      </w:r>
      <w:r>
        <w:rPr>
          <w:spacing w:val="-57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 заверенного</w:t>
      </w:r>
      <w:r>
        <w:rPr>
          <w:spacing w:val="-1"/>
        </w:rPr>
        <w:t xml:space="preserve"> </w:t>
      </w:r>
      <w:r>
        <w:t>подписью руководителя</w:t>
      </w:r>
      <w:r>
        <w:rPr>
          <w:spacing w:val="-2"/>
        </w:rPr>
        <w:t xml:space="preserve"> </w:t>
      </w:r>
      <w:r>
        <w:t>практики от</w:t>
      </w:r>
      <w:r>
        <w:rPr>
          <w:spacing w:val="-1"/>
        </w:rPr>
        <w:t xml:space="preserve"> </w:t>
      </w:r>
      <w:r>
        <w:t>организации;</w:t>
      </w:r>
    </w:p>
    <w:p w:rsidR="00DD0998" w:rsidRDefault="00FA2B48">
      <w:pPr>
        <w:pStyle w:val="a3"/>
        <w:spacing w:before="9" w:line="254" w:lineRule="auto"/>
        <w:ind w:left="552" w:right="2104"/>
      </w:pPr>
      <w:r>
        <w:t>Аттестационного листа с печатью организации и подписью ответственного лица;</w:t>
      </w:r>
      <w:r>
        <w:rPr>
          <w:spacing w:val="-5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DD0998" w:rsidRDefault="00FA2B48">
      <w:pPr>
        <w:pStyle w:val="a3"/>
        <w:spacing w:line="257" w:lineRule="exact"/>
        <w:ind w:left="1093"/>
        <w:jc w:val="both"/>
      </w:pPr>
      <w:r>
        <w:t>Для</w:t>
      </w:r>
      <w:r>
        <w:rPr>
          <w:spacing w:val="81"/>
        </w:rPr>
        <w:t xml:space="preserve"> </w:t>
      </w:r>
      <w:r>
        <w:t xml:space="preserve">обучающегося  </w:t>
      </w:r>
      <w:r>
        <w:rPr>
          <w:spacing w:val="20"/>
        </w:rPr>
        <w:t xml:space="preserve"> </w:t>
      </w:r>
      <w:r>
        <w:t xml:space="preserve">инвалида  </w:t>
      </w:r>
      <w:r>
        <w:rPr>
          <w:spacing w:val="21"/>
        </w:rPr>
        <w:t xml:space="preserve"> </w:t>
      </w:r>
      <w:r>
        <w:t xml:space="preserve">или  </w:t>
      </w:r>
      <w:r>
        <w:rPr>
          <w:spacing w:val="22"/>
        </w:rPr>
        <w:t xml:space="preserve"> </w:t>
      </w:r>
      <w:r>
        <w:t xml:space="preserve">обучающегося  </w:t>
      </w:r>
      <w:r>
        <w:rPr>
          <w:spacing w:val="21"/>
        </w:rPr>
        <w:t xml:space="preserve"> </w:t>
      </w:r>
      <w:r>
        <w:t xml:space="preserve">с  </w:t>
      </w:r>
      <w:r>
        <w:rPr>
          <w:spacing w:val="22"/>
        </w:rPr>
        <w:t xml:space="preserve"> </w:t>
      </w:r>
      <w:r>
        <w:t xml:space="preserve">ОВЗ  </w:t>
      </w:r>
      <w:r>
        <w:rPr>
          <w:spacing w:val="23"/>
        </w:rPr>
        <w:t xml:space="preserve"> </w:t>
      </w:r>
      <w:r>
        <w:t xml:space="preserve">форма  </w:t>
      </w:r>
      <w:r>
        <w:rPr>
          <w:spacing w:val="20"/>
        </w:rPr>
        <w:t xml:space="preserve"> </w:t>
      </w:r>
      <w:r>
        <w:t xml:space="preserve">текущего  </w:t>
      </w:r>
      <w:r>
        <w:rPr>
          <w:spacing w:val="21"/>
        </w:rPr>
        <w:t xml:space="preserve"> </w:t>
      </w:r>
      <w:r>
        <w:t>контроля</w:t>
      </w:r>
    </w:p>
    <w:p w:rsidR="00DD0998" w:rsidRDefault="00FA2B48">
      <w:pPr>
        <w:pStyle w:val="a3"/>
        <w:spacing w:before="1"/>
        <w:ind w:left="552" w:right="273"/>
        <w:jc w:val="both"/>
      </w:pP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 дополнительное</w:t>
      </w:r>
      <w:r>
        <w:rPr>
          <w:spacing w:val="-2"/>
        </w:rPr>
        <w:t xml:space="preserve"> </w:t>
      </w:r>
      <w:r>
        <w:t>время 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ответа.</w:t>
      </w:r>
    </w:p>
    <w:p w:rsidR="00DD0998" w:rsidRDefault="00FA2B48">
      <w:pPr>
        <w:pStyle w:val="a3"/>
        <w:spacing w:after="8"/>
        <w:ind w:left="552" w:right="265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1586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225" w:right="217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формируемых в</w:t>
            </w:r>
          </w:p>
          <w:p w:rsidR="00DD0998" w:rsidRDefault="00FA2B48">
            <w:pPr>
              <w:pStyle w:val="TableParagraph"/>
              <w:ind w:left="519" w:right="516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196" w:type="dxa"/>
          </w:tcPr>
          <w:p w:rsidR="00DD0998" w:rsidRDefault="00DD0998">
            <w:pPr>
              <w:pStyle w:val="TableParagraph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ind w:left="120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DD0998">
        <w:trPr>
          <w:trHeight w:val="318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DD0998">
        <w:trPr>
          <w:trHeight w:val="6031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51"/>
              <w:rPr>
                <w:sz w:val="24"/>
              </w:rPr>
            </w:pPr>
            <w:r>
              <w:rPr>
                <w:sz w:val="24"/>
              </w:rPr>
              <w:t>ПК 1.1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Оценка «отлично»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</w:p>
          <w:p w:rsidR="00DD0998" w:rsidRDefault="00FA2B48">
            <w:pPr>
              <w:pStyle w:val="TableParagraph"/>
              <w:spacing w:before="41" w:line="276" w:lineRule="auto"/>
              <w:ind w:right="246"/>
              <w:rPr>
                <w:sz w:val="24"/>
              </w:rPr>
            </w:pPr>
            <w:r>
              <w:rPr>
                <w:sz w:val="24"/>
              </w:rPr>
              <w:t>задание проанализировано, алгоритм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разработан,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 заданию и оформлен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со стандартами,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</w:p>
          <w:p w:rsidR="00DD0998" w:rsidRDefault="00FA2B48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Указаны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документирования;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оценка 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-алгоритм</w:t>
            </w:r>
          </w:p>
          <w:p w:rsidR="00DD0998" w:rsidRDefault="00FA2B48">
            <w:pPr>
              <w:pStyle w:val="TableParagraph"/>
              <w:spacing w:before="43" w:line="276" w:lineRule="auto"/>
              <w:ind w:right="208"/>
              <w:rPr>
                <w:sz w:val="24"/>
              </w:rPr>
            </w:pPr>
            <w:r>
              <w:rPr>
                <w:sz w:val="24"/>
              </w:rPr>
              <w:t>разработан,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DD0998" w:rsidRDefault="00FA2B48">
            <w:pPr>
              <w:pStyle w:val="TableParagraph"/>
              <w:spacing w:line="276" w:lineRule="auto"/>
              <w:ind w:right="653"/>
              <w:rPr>
                <w:sz w:val="24"/>
              </w:rPr>
            </w:pPr>
            <w:r>
              <w:rPr>
                <w:sz w:val="24"/>
              </w:rPr>
              <w:t>заданию, пояснены его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структуры. Выполнена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D0998" w:rsidRDefault="00FA2B48">
            <w:pPr>
              <w:pStyle w:val="TableParagraph"/>
              <w:spacing w:before="7" w:line="31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19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 алгоритма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DD0998" w:rsidRDefault="00DD0998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560" w:right="300" w:bottom="118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11111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lastRenderedPageBreak/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разработки; документация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оформлена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разработан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на указанном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объектно- ориентированного/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техническому заданию;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DD0998" w:rsidRDefault="00FA2B4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стандартов.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998">
        <w:trPr>
          <w:trHeight w:val="316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DD0998">
        <w:trPr>
          <w:trHeight w:val="2858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>ПК 1.3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469"/>
              <w:rPr>
                <w:sz w:val="24"/>
              </w:rPr>
            </w:pPr>
            <w:r>
              <w:rPr>
                <w:sz w:val="24"/>
              </w:rPr>
              <w:t>Оценка «отлично»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 по тестированию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технологий":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 пояснением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DD0998" w:rsidRDefault="00FA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сохранены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DD0998" w:rsidRDefault="00FA2B4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отладки.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24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  <w:p w:rsidR="00DD0998" w:rsidRDefault="00FA2B48">
            <w:pPr>
              <w:pStyle w:val="TableParagraph"/>
              <w:spacing w:line="276" w:lineRule="auto"/>
              <w:ind w:right="182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2541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488"/>
              <w:rPr>
                <w:sz w:val="24"/>
              </w:rPr>
            </w:pPr>
            <w:r>
              <w:rPr>
                <w:sz w:val="24"/>
              </w:rPr>
              <w:t>Оценка «хорошо»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сохранены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 результаты отладки.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D0998" w:rsidRDefault="00FA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</w:p>
          <w:p w:rsidR="00DD0998" w:rsidRDefault="00FA2B48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5078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51"/>
              <w:rPr>
                <w:sz w:val="24"/>
              </w:rPr>
            </w:pPr>
            <w:r>
              <w:rPr>
                <w:sz w:val="24"/>
              </w:rPr>
              <w:t>ПК 1.4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r>
              <w:rPr>
                <w:sz w:val="24"/>
              </w:rPr>
              <w:t>Оценка «отлично»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оформлены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стандартами.</w:t>
            </w:r>
          </w:p>
          <w:p w:rsidR="00DD0998" w:rsidRDefault="00DD0998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DD0998" w:rsidRDefault="00FA2B48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r>
              <w:rPr>
                <w:sz w:val="24"/>
              </w:rPr>
              <w:t>Оценка «хорошо»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оформлены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D0998" w:rsidRDefault="00DD0998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DD0998" w:rsidRDefault="00FA2B48">
            <w:pPr>
              <w:pStyle w:val="TableParagraph"/>
              <w:spacing w:before="1" w:line="316" w:lineRule="exact"/>
              <w:ind w:right="17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модуля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заданных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DD0998" w:rsidRDefault="00FA2B48">
            <w:pPr>
              <w:pStyle w:val="TableParagraph"/>
              <w:spacing w:line="276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998">
        <w:trPr>
          <w:trHeight w:val="6665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27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рефакторинг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Оценка «отлично»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переменных, функций,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оптимизация и подтверждено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качества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  <w:p w:rsidR="00DD0998" w:rsidRDefault="00FA2B48">
            <w:pPr>
              <w:pStyle w:val="TableParagraph"/>
              <w:spacing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Оценка «хорошо»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уровнях; проведена оптимизация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D0998" w:rsidRDefault="00FA2B48">
            <w:pPr>
              <w:pStyle w:val="TableParagraph"/>
              <w:spacing w:line="276" w:lineRule="auto"/>
              <w:ind w:right="182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модуля, 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 оптимизации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рефакторинга.</w:t>
            </w:r>
          </w:p>
          <w:p w:rsidR="00DD0998" w:rsidRDefault="00DD0998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spacing w:line="278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8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3175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программного кода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некачественного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</w:p>
          <w:p w:rsidR="00DD0998" w:rsidRDefault="00FA2B48">
            <w:pPr>
              <w:pStyle w:val="TableParagraph"/>
              <w:spacing w:line="276" w:lineRule="auto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рефакторинг на нескольких уровнях;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проведена оптимизация и выполнена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</w:p>
          <w:p w:rsidR="00DD0998" w:rsidRDefault="00FA2B4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316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мобильных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приложений</w:t>
            </w:r>
          </w:p>
        </w:tc>
      </w:tr>
      <w:tr w:rsidR="00DD0998">
        <w:trPr>
          <w:trHeight w:val="10794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разработки; документация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оформлена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(разработан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указанном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программирования)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объектно- ориентированного/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318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9521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85"/>
              <w:rPr>
                <w:sz w:val="24"/>
              </w:rPr>
            </w:pPr>
            <w:r>
              <w:rPr>
                <w:sz w:val="24"/>
              </w:rPr>
              <w:t>ПК 1.6 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платформ.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>Оценка «отлично» -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для заданного мобильного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 разработки на одном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 при 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модуля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 его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спецификации.</w:t>
            </w:r>
          </w:p>
          <w:p w:rsidR="00DD0998" w:rsidRDefault="00FA2B48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заданного мобильного 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учетом основных этапов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одном из 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</w:p>
          <w:p w:rsidR="00DD0998" w:rsidRDefault="00FA2B48">
            <w:pPr>
              <w:pStyle w:val="TableParagraph"/>
              <w:spacing w:line="276" w:lineRule="auto"/>
              <w:ind w:right="992"/>
              <w:rPr>
                <w:sz w:val="24"/>
              </w:rPr>
            </w:pPr>
            <w:r>
              <w:rPr>
                <w:sz w:val="24"/>
              </w:rPr>
              <w:t>работоспособности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  <w:p w:rsidR="00DD0998" w:rsidRDefault="00FA2B48">
            <w:pPr>
              <w:pStyle w:val="TableParagraph"/>
              <w:spacing w:line="278" w:lineRule="auto"/>
              <w:ind w:right="121"/>
              <w:rPr>
                <w:sz w:val="24"/>
              </w:rPr>
            </w:pPr>
            <w:r>
              <w:rPr>
                <w:sz w:val="24"/>
              </w:rPr>
              <w:t>выполняемых функций спецификации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незначительными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отклонениями.</w:t>
            </w:r>
          </w:p>
          <w:p w:rsidR="00DD0998" w:rsidRDefault="00FA2B48">
            <w:pPr>
              <w:pStyle w:val="TableParagraph"/>
              <w:spacing w:line="276" w:lineRule="auto"/>
              <w:ind w:right="341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модуль для 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мобильного устройства на одном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 при 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модуля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спецификации.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998">
        <w:trPr>
          <w:trHeight w:val="318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 Системное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программирование</w:t>
            </w:r>
          </w:p>
        </w:tc>
      </w:tr>
      <w:tr w:rsidR="00DD0998">
        <w:trPr>
          <w:trHeight w:val="4126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разработки; документация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оформлена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6984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разработан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на указанном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объектно- ориентированного/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DD0998" w:rsidRDefault="00FA2B48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стандартов.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4762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>ПК 1.3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478"/>
              <w:rPr>
                <w:sz w:val="24"/>
              </w:rPr>
            </w:pPr>
            <w:r>
              <w:rPr>
                <w:sz w:val="24"/>
              </w:rPr>
              <w:t>Оценка «отлично»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 пояснением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DD0998" w:rsidRDefault="00FA2B48">
            <w:pPr>
              <w:pStyle w:val="TableParagraph"/>
              <w:spacing w:line="278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сохранены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DD0998" w:rsidRDefault="00FA2B48">
            <w:pPr>
              <w:pStyle w:val="TableParagraph"/>
              <w:spacing w:line="276" w:lineRule="auto"/>
              <w:ind w:right="488"/>
              <w:rPr>
                <w:sz w:val="24"/>
              </w:rPr>
            </w:pPr>
            <w:r>
              <w:rPr>
                <w:sz w:val="24"/>
              </w:rPr>
              <w:t>Оценка «хорошо»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сохранены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 результаты отладки.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D0998" w:rsidRDefault="00FA2B4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</w:p>
          <w:p w:rsidR="00DD0998" w:rsidRDefault="00FA2B4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FA2B48" w:rsidRDefault="00FA2B48"/>
    <w:sectPr w:rsidR="00FA2B48">
      <w:pgSz w:w="11910" w:h="16840"/>
      <w:pgMar w:top="1120" w:right="300" w:bottom="1120" w:left="5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6CC" w:rsidRDefault="006F16CC">
      <w:r>
        <w:separator/>
      </w:r>
    </w:p>
  </w:endnote>
  <w:endnote w:type="continuationSeparator" w:id="0">
    <w:p w:rsidR="006F16CC" w:rsidRDefault="006F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98" w:rsidRDefault="005B54D2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998" w:rsidRDefault="00FA2B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5A95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DD0998" w:rsidRDefault="00FA2B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5A95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6CC" w:rsidRDefault="006F16CC">
      <w:r>
        <w:separator/>
      </w:r>
    </w:p>
  </w:footnote>
  <w:footnote w:type="continuationSeparator" w:id="0">
    <w:p w:rsidR="006F16CC" w:rsidRDefault="006F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E02FD"/>
    <w:multiLevelType w:val="multilevel"/>
    <w:tmpl w:val="C2FE0FDE"/>
    <w:lvl w:ilvl="0">
      <w:start w:val="3"/>
      <w:numFmt w:val="decimal"/>
      <w:lvlText w:val="%1"/>
      <w:lvlJc w:val="left"/>
      <w:pPr>
        <w:ind w:left="115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5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5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5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564"/>
      </w:pPr>
      <w:rPr>
        <w:rFonts w:hint="default"/>
        <w:lang w:val="ru-RU" w:eastAsia="en-US" w:bidi="ar-SA"/>
      </w:rPr>
    </w:lvl>
  </w:abstractNum>
  <w:abstractNum w:abstractNumId="1">
    <w:nsid w:val="3E992FCA"/>
    <w:multiLevelType w:val="multilevel"/>
    <w:tmpl w:val="2E3E7C68"/>
    <w:lvl w:ilvl="0">
      <w:start w:val="9"/>
      <w:numFmt w:val="decimalZero"/>
      <w:lvlText w:val="%1"/>
      <w:lvlJc w:val="left"/>
      <w:pPr>
        <w:ind w:left="3085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085" w:hanging="1052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3085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5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5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0"/>
      </w:pPr>
      <w:rPr>
        <w:rFonts w:hint="default"/>
        <w:lang w:val="ru-RU" w:eastAsia="en-US" w:bidi="ar-SA"/>
      </w:rPr>
    </w:lvl>
  </w:abstractNum>
  <w:abstractNum w:abstractNumId="2">
    <w:nsid w:val="419E0776"/>
    <w:multiLevelType w:val="multilevel"/>
    <w:tmpl w:val="3DA8EABC"/>
    <w:lvl w:ilvl="0">
      <w:start w:val="1"/>
      <w:numFmt w:val="decimal"/>
      <w:lvlText w:val="%1"/>
      <w:lvlJc w:val="left"/>
      <w:pPr>
        <w:ind w:left="1093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3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3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07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541"/>
      </w:pPr>
      <w:rPr>
        <w:rFonts w:hint="default"/>
        <w:lang w:val="ru-RU" w:eastAsia="en-US" w:bidi="ar-SA"/>
      </w:rPr>
    </w:lvl>
  </w:abstractNum>
  <w:abstractNum w:abstractNumId="3">
    <w:nsid w:val="49963A26"/>
    <w:multiLevelType w:val="multilevel"/>
    <w:tmpl w:val="B6624BE8"/>
    <w:lvl w:ilvl="0">
      <w:start w:val="1"/>
      <w:numFmt w:val="decimal"/>
      <w:lvlText w:val="%1"/>
      <w:lvlJc w:val="left"/>
      <w:pPr>
        <w:ind w:left="16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7" w:hanging="420"/>
      </w:pPr>
      <w:rPr>
        <w:rFonts w:hint="default"/>
        <w:lang w:val="ru-RU" w:eastAsia="en-US" w:bidi="ar-SA"/>
      </w:rPr>
    </w:lvl>
  </w:abstractNum>
  <w:abstractNum w:abstractNumId="4">
    <w:nsid w:val="5CE46116"/>
    <w:multiLevelType w:val="hybridMultilevel"/>
    <w:tmpl w:val="A024196E"/>
    <w:lvl w:ilvl="0" w:tplc="FACCEA1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6979A">
      <w:numFmt w:val="bullet"/>
      <w:lvlText w:val="•"/>
      <w:lvlJc w:val="left"/>
      <w:pPr>
        <w:ind w:left="988" w:hanging="240"/>
      </w:pPr>
      <w:rPr>
        <w:rFonts w:hint="default"/>
        <w:lang w:val="ru-RU" w:eastAsia="en-US" w:bidi="ar-SA"/>
      </w:rPr>
    </w:lvl>
    <w:lvl w:ilvl="2" w:tplc="75802A9C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3" w:tplc="2FE6E21E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4" w:tplc="504A849A">
      <w:numFmt w:val="bullet"/>
      <w:lvlText w:val="•"/>
      <w:lvlJc w:val="left"/>
      <w:pPr>
        <w:ind w:left="2932" w:hanging="240"/>
      </w:pPr>
      <w:rPr>
        <w:rFonts w:hint="default"/>
        <w:lang w:val="ru-RU" w:eastAsia="en-US" w:bidi="ar-SA"/>
      </w:rPr>
    </w:lvl>
    <w:lvl w:ilvl="5" w:tplc="9270643E">
      <w:numFmt w:val="bullet"/>
      <w:lvlText w:val="•"/>
      <w:lvlJc w:val="left"/>
      <w:pPr>
        <w:ind w:left="3580" w:hanging="240"/>
      </w:pPr>
      <w:rPr>
        <w:rFonts w:hint="default"/>
        <w:lang w:val="ru-RU" w:eastAsia="en-US" w:bidi="ar-SA"/>
      </w:rPr>
    </w:lvl>
    <w:lvl w:ilvl="6" w:tplc="1FBEFF4E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7" w:tplc="E90C0420">
      <w:numFmt w:val="bullet"/>
      <w:lvlText w:val="•"/>
      <w:lvlJc w:val="left"/>
      <w:pPr>
        <w:ind w:left="4876" w:hanging="240"/>
      </w:pPr>
      <w:rPr>
        <w:rFonts w:hint="default"/>
        <w:lang w:val="ru-RU" w:eastAsia="en-US" w:bidi="ar-SA"/>
      </w:rPr>
    </w:lvl>
    <w:lvl w:ilvl="8" w:tplc="BC8CC8DE">
      <w:numFmt w:val="bullet"/>
      <w:lvlText w:val="•"/>
      <w:lvlJc w:val="left"/>
      <w:pPr>
        <w:ind w:left="552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98"/>
    <w:rsid w:val="000D5A95"/>
    <w:rsid w:val="00253A23"/>
    <w:rsid w:val="00371337"/>
    <w:rsid w:val="00491E95"/>
    <w:rsid w:val="005B54D2"/>
    <w:rsid w:val="006F16CC"/>
    <w:rsid w:val="00846EE8"/>
    <w:rsid w:val="008E540E"/>
    <w:rsid w:val="00957F66"/>
    <w:rsid w:val="00D114CD"/>
    <w:rsid w:val="00D87731"/>
    <w:rsid w:val="00DD0998"/>
    <w:rsid w:val="00EE59F9"/>
    <w:rsid w:val="00F73C81"/>
    <w:rsid w:val="00F912C9"/>
    <w:rsid w:val="00F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B72438C-7E6A-4024-8EBE-00B541B2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13</cp:revision>
  <dcterms:created xsi:type="dcterms:W3CDTF">2023-03-30T08:57:00Z</dcterms:created>
  <dcterms:modified xsi:type="dcterms:W3CDTF">2025-04-09T09:48:00Z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