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87" w:rsidRDefault="00A35B87" w:rsidP="00A35B87">
      <w:pPr>
        <w:pStyle w:val="a3"/>
        <w:ind w:right="285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9.3.42</w:t>
      </w:r>
    </w:p>
    <w:p w:rsidR="00A35B87" w:rsidRDefault="00A35B87" w:rsidP="00A35B87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A35B87" w:rsidRDefault="00A35B87" w:rsidP="00A35B87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A35B87" w:rsidRDefault="00A35B87" w:rsidP="00A35B87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017F1C" w:rsidRDefault="00017F1C">
      <w:pPr>
        <w:pStyle w:val="a3"/>
        <w:rPr>
          <w:sz w:val="26"/>
        </w:rPr>
      </w:pPr>
    </w:p>
    <w:p w:rsidR="00017F1C" w:rsidRDefault="00017F1C">
      <w:pPr>
        <w:pStyle w:val="a3"/>
        <w:rPr>
          <w:sz w:val="26"/>
        </w:rPr>
      </w:pPr>
    </w:p>
    <w:p w:rsidR="00017F1C" w:rsidRDefault="00017F1C">
      <w:pPr>
        <w:pStyle w:val="a3"/>
        <w:spacing w:before="4"/>
        <w:rPr>
          <w:sz w:val="32"/>
        </w:rPr>
      </w:pPr>
    </w:p>
    <w:p w:rsidR="00017F1C" w:rsidRDefault="00407C01">
      <w:pPr>
        <w:ind w:left="449" w:right="402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017F1C" w:rsidRDefault="00407C01">
      <w:pPr>
        <w:spacing w:before="161"/>
        <w:ind w:left="448" w:right="403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модуля</w:t>
      </w:r>
    </w:p>
    <w:p w:rsidR="00017F1C" w:rsidRDefault="00407C01">
      <w:pPr>
        <w:spacing w:before="163"/>
        <w:ind w:left="449" w:right="403"/>
        <w:jc w:val="center"/>
        <w:rPr>
          <w:b/>
          <w:sz w:val="28"/>
        </w:rPr>
      </w:pPr>
      <w:r>
        <w:rPr>
          <w:b/>
          <w:sz w:val="28"/>
        </w:rPr>
        <w:t>ПМ.02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Осуществление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интеграции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017F1C" w:rsidRDefault="00407C01">
      <w:pPr>
        <w:spacing w:before="161" w:line="360" w:lineRule="auto"/>
        <w:ind w:left="2845" w:right="655" w:hanging="2130"/>
        <w:rPr>
          <w:b/>
          <w:sz w:val="28"/>
        </w:rPr>
      </w:pPr>
      <w:r>
        <w:rPr>
          <w:b/>
          <w:sz w:val="28"/>
        </w:rPr>
        <w:t>09.02.07 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017F1C" w:rsidRDefault="00407C01">
      <w:pPr>
        <w:spacing w:before="161"/>
        <w:ind w:left="333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12189D">
        <w:rPr>
          <w:b/>
          <w:color w:val="000009"/>
          <w:sz w:val="24"/>
        </w:rPr>
        <w:t>– 2023</w:t>
      </w: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spacing w:before="7"/>
        <w:rPr>
          <w:b/>
          <w:sz w:val="35"/>
        </w:rPr>
      </w:pPr>
    </w:p>
    <w:p w:rsidR="00017F1C" w:rsidRDefault="00017F1C">
      <w:pPr>
        <w:jc w:val="center"/>
        <w:rPr>
          <w:sz w:val="28"/>
        </w:rPr>
        <w:sectPr w:rsidR="00017F1C">
          <w:type w:val="continuous"/>
          <w:pgSz w:w="11910" w:h="16840"/>
          <w:pgMar w:top="1360" w:right="300" w:bottom="280" w:left="820" w:header="720" w:footer="720" w:gutter="0"/>
          <w:cols w:space="720"/>
        </w:sectPr>
      </w:pPr>
      <w:bookmarkStart w:id="0" w:name="_GoBack"/>
      <w:bookmarkEnd w:id="0"/>
    </w:p>
    <w:p w:rsidR="00017F1C" w:rsidRDefault="00017F1C">
      <w:pPr>
        <w:pStyle w:val="a3"/>
        <w:rPr>
          <w:sz w:val="20"/>
        </w:rPr>
      </w:pPr>
    </w:p>
    <w:p w:rsidR="00017F1C" w:rsidRDefault="00017F1C">
      <w:pPr>
        <w:pStyle w:val="a3"/>
        <w:rPr>
          <w:sz w:val="20"/>
        </w:rPr>
      </w:pPr>
    </w:p>
    <w:p w:rsidR="00017F1C" w:rsidRDefault="00017F1C">
      <w:pPr>
        <w:pStyle w:val="a3"/>
        <w:spacing w:before="9"/>
        <w:rPr>
          <w:sz w:val="16"/>
        </w:rPr>
      </w:pPr>
    </w:p>
    <w:p w:rsidR="00017F1C" w:rsidRDefault="00407C01">
      <w:pPr>
        <w:pStyle w:val="1"/>
        <w:spacing w:before="90"/>
        <w:ind w:left="449" w:right="403"/>
        <w:jc w:val="center"/>
      </w:pPr>
      <w:r>
        <w:t>СОДЕРЖАНИЕ</w:t>
      </w:r>
    </w:p>
    <w:p w:rsidR="00017F1C" w:rsidRDefault="00017F1C">
      <w:pPr>
        <w:pStyle w:val="a3"/>
        <w:rPr>
          <w:b/>
          <w:sz w:val="20"/>
        </w:rPr>
      </w:pPr>
    </w:p>
    <w:p w:rsidR="00017F1C" w:rsidRDefault="00017F1C">
      <w:pPr>
        <w:pStyle w:val="a3"/>
        <w:rPr>
          <w:b/>
          <w:sz w:val="20"/>
        </w:rPr>
      </w:pPr>
    </w:p>
    <w:p w:rsidR="00017F1C" w:rsidRDefault="00017F1C">
      <w:pPr>
        <w:pStyle w:val="a3"/>
        <w:spacing w:before="6" w:after="1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886"/>
        <w:gridCol w:w="1107"/>
      </w:tblGrid>
      <w:tr w:rsidR="00017F1C">
        <w:trPr>
          <w:trHeight w:val="707"/>
        </w:trPr>
        <w:tc>
          <w:tcPr>
            <w:tcW w:w="8886" w:type="dxa"/>
          </w:tcPr>
          <w:p w:rsidR="00017F1C" w:rsidRDefault="00407C01">
            <w:pPr>
              <w:pStyle w:val="TableParagraph"/>
              <w:spacing w:line="276" w:lineRule="auto"/>
              <w:ind w:left="200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1. ОБЩАЯ ХАРАКТЕРИСТИКА РАБОЧЕЙ ПРОГРАММЫ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07" w:type="dxa"/>
          </w:tcPr>
          <w:p w:rsidR="00017F1C" w:rsidRDefault="00407C01">
            <w:pPr>
              <w:pStyle w:val="TableParagraph"/>
              <w:spacing w:line="266" w:lineRule="exact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17F1C">
        <w:trPr>
          <w:trHeight w:val="517"/>
        </w:trPr>
        <w:tc>
          <w:tcPr>
            <w:tcW w:w="8886" w:type="dxa"/>
          </w:tcPr>
          <w:p w:rsidR="00017F1C" w:rsidRDefault="00407C01">
            <w:pPr>
              <w:pStyle w:val="TableParagraph"/>
              <w:spacing w:before="11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07" w:type="dxa"/>
          </w:tcPr>
          <w:p w:rsidR="00017F1C" w:rsidRDefault="00407C01">
            <w:pPr>
              <w:pStyle w:val="TableParagraph"/>
              <w:spacing w:before="115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17F1C">
        <w:trPr>
          <w:trHeight w:val="518"/>
        </w:trPr>
        <w:tc>
          <w:tcPr>
            <w:tcW w:w="8886" w:type="dxa"/>
          </w:tcPr>
          <w:p w:rsidR="00017F1C" w:rsidRDefault="00407C01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07" w:type="dxa"/>
          </w:tcPr>
          <w:p w:rsidR="00017F1C" w:rsidRDefault="00407C01">
            <w:pPr>
              <w:pStyle w:val="TableParagraph"/>
              <w:spacing w:before="116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017F1C">
        <w:trPr>
          <w:trHeight w:val="709"/>
        </w:trPr>
        <w:tc>
          <w:tcPr>
            <w:tcW w:w="8886" w:type="dxa"/>
          </w:tcPr>
          <w:p w:rsidR="00017F1C" w:rsidRDefault="00407C01">
            <w:pPr>
              <w:pStyle w:val="TableParagraph"/>
              <w:spacing w:before="69" w:line="310" w:lineRule="atLeast"/>
              <w:ind w:left="200" w:right="1061"/>
              <w:rPr>
                <w:b/>
                <w:sz w:val="24"/>
              </w:rPr>
            </w:pPr>
            <w:r>
              <w:rPr>
                <w:b/>
                <w:sz w:val="24"/>
              </w:rPr>
              <w:t>4. КОНТРОЛЬ И ОЦЕНКА РЕЗУЛЬТАТОВ ОСВОЕНИЯ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07" w:type="dxa"/>
          </w:tcPr>
          <w:p w:rsidR="00017F1C" w:rsidRDefault="00407C01">
            <w:pPr>
              <w:pStyle w:val="TableParagraph"/>
              <w:spacing w:before="116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017F1C" w:rsidRDefault="00017F1C">
      <w:pPr>
        <w:jc w:val="right"/>
        <w:rPr>
          <w:sz w:val="24"/>
        </w:rPr>
        <w:sectPr w:rsidR="00017F1C">
          <w:footerReference w:type="default" r:id="rId7"/>
          <w:pgSz w:w="11910" w:h="16840"/>
          <w:pgMar w:top="1580" w:right="300" w:bottom="1120" w:left="820" w:header="0" w:footer="922" w:gutter="0"/>
          <w:pgNumType w:start="2"/>
          <w:cols w:space="720"/>
        </w:sectPr>
      </w:pPr>
    </w:p>
    <w:p w:rsidR="00017F1C" w:rsidRDefault="00407C01">
      <w:pPr>
        <w:pStyle w:val="a4"/>
        <w:numPr>
          <w:ilvl w:val="0"/>
          <w:numId w:val="9"/>
        </w:numPr>
        <w:tabs>
          <w:tab w:val="left" w:pos="983"/>
        </w:tabs>
        <w:spacing w:before="71"/>
        <w:ind w:right="694" w:hanging="1462"/>
        <w:jc w:val="both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 УЧЕБНОЙ ПРАКТИКИ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ПМ.02.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интеграции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модулей</w:t>
      </w:r>
    </w:p>
    <w:p w:rsidR="00017F1C" w:rsidRDefault="00407C01">
      <w:pPr>
        <w:pStyle w:val="1"/>
        <w:numPr>
          <w:ilvl w:val="1"/>
          <w:numId w:val="8"/>
        </w:numPr>
        <w:tabs>
          <w:tab w:val="left" w:pos="733"/>
        </w:tabs>
        <w:spacing w:line="274" w:lineRule="exact"/>
        <w:ind w:hanging="421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017F1C" w:rsidRDefault="00407C01">
      <w:pPr>
        <w:ind w:left="312" w:right="264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интеграции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модулей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60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компетенции:</w:t>
      </w:r>
    </w:p>
    <w:p w:rsidR="00017F1C" w:rsidRDefault="00407C01">
      <w:pPr>
        <w:pStyle w:val="a4"/>
        <w:numPr>
          <w:ilvl w:val="2"/>
          <w:numId w:val="8"/>
        </w:numPr>
        <w:tabs>
          <w:tab w:val="left" w:pos="854"/>
        </w:tabs>
        <w:spacing w:after="6"/>
        <w:ind w:hanging="542"/>
        <w:jc w:val="both"/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компетенций: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9088"/>
      </w:tblGrid>
      <w:tr w:rsidR="00017F1C">
        <w:trPr>
          <w:trHeight w:val="505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52" w:lineRule="exact"/>
              <w:ind w:left="110"/>
            </w:pPr>
            <w:r>
              <w:t>Выбирать</w:t>
            </w:r>
            <w:r>
              <w:rPr>
                <w:spacing w:val="10"/>
              </w:rPr>
              <w:t xml:space="preserve"> </w:t>
            </w:r>
            <w:r>
              <w:t>способы</w:t>
            </w:r>
            <w:r>
              <w:rPr>
                <w:spacing w:val="11"/>
              </w:rPr>
              <w:t xml:space="preserve"> </w:t>
            </w:r>
            <w:r>
              <w:t>решения</w:t>
            </w:r>
            <w:r>
              <w:rPr>
                <w:spacing w:val="10"/>
              </w:rPr>
              <w:t xml:space="preserve"> </w:t>
            </w:r>
            <w:r>
              <w:t>задач</w:t>
            </w:r>
            <w:r>
              <w:rPr>
                <w:spacing w:val="11"/>
              </w:rPr>
              <w:t xml:space="preserve"> </w:t>
            </w:r>
            <w:r>
              <w:t>профессиональной</w:t>
            </w:r>
            <w:r>
              <w:rPr>
                <w:spacing w:val="10"/>
              </w:rPr>
              <w:t xml:space="preserve"> </w:t>
            </w:r>
            <w:r>
              <w:t>деятельности</w:t>
            </w:r>
            <w:r>
              <w:rPr>
                <w:spacing w:val="10"/>
              </w:rPr>
              <w:t xml:space="preserve"> </w:t>
            </w:r>
            <w:r>
              <w:t>применительно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</w:tr>
      <w:tr w:rsidR="00017F1C">
        <w:trPr>
          <w:trHeight w:val="505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52" w:lineRule="exact"/>
              <w:ind w:left="110"/>
            </w:pPr>
            <w:r>
              <w:t>Использовать</w:t>
            </w:r>
            <w:r>
              <w:rPr>
                <w:spacing w:val="47"/>
              </w:rPr>
              <w:t xml:space="preserve"> </w:t>
            </w:r>
            <w:r>
              <w:t>современные</w:t>
            </w:r>
            <w:r>
              <w:rPr>
                <w:spacing w:val="47"/>
              </w:rPr>
              <w:t xml:space="preserve"> </w:t>
            </w:r>
            <w:r>
              <w:t>средства</w:t>
            </w:r>
            <w:r>
              <w:rPr>
                <w:spacing w:val="47"/>
              </w:rPr>
              <w:t xml:space="preserve"> </w:t>
            </w:r>
            <w:r>
              <w:t>поиска,</w:t>
            </w:r>
            <w:r>
              <w:rPr>
                <w:spacing w:val="45"/>
              </w:rPr>
              <w:t xml:space="preserve"> </w:t>
            </w:r>
            <w:r>
              <w:t>анализа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интерпретации</w:t>
            </w:r>
            <w:r>
              <w:rPr>
                <w:spacing w:val="45"/>
              </w:rPr>
              <w:t xml:space="preserve"> </w:t>
            </w:r>
            <w:r>
              <w:t>информации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017F1C">
        <w:trPr>
          <w:trHeight w:val="760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88" w:type="dxa"/>
          </w:tcPr>
          <w:p w:rsidR="00017F1C" w:rsidRDefault="007F485F">
            <w:pPr>
              <w:pStyle w:val="TableParagraph"/>
              <w:spacing w:line="252" w:lineRule="exact"/>
              <w:ind w:left="110" w:right="95"/>
              <w:jc w:val="both"/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017F1C">
        <w:trPr>
          <w:trHeight w:val="276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47" w:lineRule="exact"/>
              <w:ind w:left="110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017F1C">
        <w:trPr>
          <w:trHeight w:val="505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47" w:lineRule="exact"/>
              <w:ind w:left="110"/>
            </w:pPr>
            <w:r>
              <w:t>Осуществлять</w:t>
            </w:r>
            <w:r>
              <w:rPr>
                <w:spacing w:val="21"/>
              </w:rPr>
              <w:t xml:space="preserve"> </w:t>
            </w:r>
            <w:r>
              <w:t>устную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письменную</w:t>
            </w:r>
            <w:r>
              <w:rPr>
                <w:spacing w:val="21"/>
              </w:rPr>
              <w:t xml:space="preserve"> </w:t>
            </w:r>
            <w:r>
              <w:t>коммуникацию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государственном</w:t>
            </w:r>
            <w:r>
              <w:rPr>
                <w:spacing w:val="20"/>
              </w:rPr>
              <w:t xml:space="preserve"> </w:t>
            </w:r>
            <w:r>
              <w:t>языке</w:t>
            </w:r>
            <w:r>
              <w:rPr>
                <w:spacing w:val="21"/>
              </w:rPr>
              <w:t xml:space="preserve"> </w:t>
            </w:r>
            <w:r>
              <w:t>Российской</w:t>
            </w:r>
          </w:p>
          <w:p w:rsidR="00017F1C" w:rsidRDefault="00407C01">
            <w:pPr>
              <w:pStyle w:val="TableParagraph"/>
              <w:spacing w:before="1" w:line="238" w:lineRule="exact"/>
              <w:ind w:left="110"/>
            </w:pPr>
            <w:r>
              <w:t>Федерации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</w:tr>
      <w:tr w:rsidR="00017F1C">
        <w:trPr>
          <w:trHeight w:val="1012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88" w:type="dxa"/>
          </w:tcPr>
          <w:p w:rsidR="00017F1C" w:rsidRDefault="007F485F">
            <w:pPr>
              <w:pStyle w:val="TableParagraph"/>
              <w:spacing w:line="240" w:lineRule="exact"/>
              <w:ind w:left="110"/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017F1C">
        <w:trPr>
          <w:trHeight w:val="757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ind w:left="110"/>
            </w:pPr>
            <w:r>
              <w:t>Содействовать</w:t>
            </w:r>
            <w:r>
              <w:rPr>
                <w:spacing w:val="38"/>
              </w:rPr>
              <w:t xml:space="preserve"> </w:t>
            </w:r>
            <w:r>
              <w:t>сохранению</w:t>
            </w:r>
            <w:r>
              <w:rPr>
                <w:spacing w:val="38"/>
              </w:rPr>
              <w:t xml:space="preserve"> </w:t>
            </w:r>
            <w:r>
              <w:t>окружающей</w:t>
            </w:r>
            <w:r>
              <w:rPr>
                <w:spacing w:val="38"/>
              </w:rPr>
              <w:t xml:space="preserve"> </w:t>
            </w:r>
            <w:r>
              <w:t>среды,</w:t>
            </w:r>
            <w:r>
              <w:rPr>
                <w:spacing w:val="36"/>
              </w:rPr>
              <w:t xml:space="preserve"> </w:t>
            </w:r>
            <w:r>
              <w:t>ресурсосбережению,</w:t>
            </w:r>
            <w:r>
              <w:rPr>
                <w:spacing w:val="38"/>
              </w:rPr>
              <w:t xml:space="preserve"> </w:t>
            </w:r>
            <w:r>
              <w:t>применять</w:t>
            </w:r>
            <w:r>
              <w:rPr>
                <w:spacing w:val="38"/>
              </w:rPr>
              <w:t xml:space="preserve"> </w:t>
            </w:r>
            <w:r>
              <w:t>знания</w:t>
            </w:r>
            <w:r>
              <w:rPr>
                <w:spacing w:val="37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изменении</w:t>
            </w:r>
            <w:r>
              <w:rPr>
                <w:spacing w:val="55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55"/>
              </w:rPr>
              <w:t xml:space="preserve"> </w:t>
            </w:r>
            <w:r>
              <w:t>бережливого</w:t>
            </w:r>
            <w:r>
              <w:rPr>
                <w:spacing w:val="55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55"/>
              </w:rPr>
              <w:t xml:space="preserve"> </w:t>
            </w:r>
            <w:r>
              <w:t>действовать</w:t>
            </w:r>
            <w:r>
              <w:rPr>
                <w:spacing w:val="55"/>
              </w:rPr>
              <w:t xml:space="preserve"> </w:t>
            </w:r>
            <w:r>
              <w:t>в</w:t>
            </w:r>
          </w:p>
          <w:p w:rsidR="00017F1C" w:rsidRDefault="00407C01">
            <w:pPr>
              <w:pStyle w:val="TableParagraph"/>
              <w:spacing w:line="238" w:lineRule="exact"/>
              <w:ind w:left="110"/>
            </w:pP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</w:tc>
      </w:tr>
      <w:tr w:rsidR="00017F1C">
        <w:trPr>
          <w:trHeight w:val="760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47" w:lineRule="exact"/>
              <w:ind w:left="110"/>
            </w:pPr>
            <w:r>
              <w:t>Использовать</w:t>
            </w:r>
            <w:r>
              <w:rPr>
                <w:spacing w:val="27"/>
              </w:rPr>
              <w:t xml:space="preserve"> </w:t>
            </w:r>
            <w:r>
              <w:t>средства</w:t>
            </w:r>
            <w:r>
              <w:rPr>
                <w:spacing w:val="78"/>
              </w:rPr>
              <w:t xml:space="preserve"> </w:t>
            </w:r>
            <w:r>
              <w:t>физической</w:t>
            </w:r>
            <w:r>
              <w:rPr>
                <w:spacing w:val="77"/>
              </w:rPr>
              <w:t xml:space="preserve"> </w:t>
            </w:r>
            <w:r>
              <w:t>культуры</w:t>
            </w:r>
            <w:r>
              <w:rPr>
                <w:spacing w:val="81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сохранения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укрепления</w:t>
            </w:r>
            <w:r>
              <w:rPr>
                <w:spacing w:val="79"/>
              </w:rPr>
              <w:t xml:space="preserve"> </w:t>
            </w:r>
            <w:r>
              <w:t>здоровья</w:t>
            </w:r>
            <w:r>
              <w:rPr>
                <w:spacing w:val="79"/>
              </w:rPr>
              <w:t xml:space="preserve"> </w:t>
            </w:r>
            <w:r>
              <w:t>в</w:t>
            </w:r>
          </w:p>
          <w:p w:rsidR="00017F1C" w:rsidRDefault="00407C01">
            <w:pPr>
              <w:pStyle w:val="TableParagraph"/>
              <w:spacing w:line="252" w:lineRule="exact"/>
              <w:ind w:left="110"/>
            </w:pPr>
            <w:r>
              <w:t>процессе</w:t>
            </w:r>
            <w:r>
              <w:rPr>
                <w:spacing w:val="19"/>
              </w:rPr>
              <w:t xml:space="preserve"> </w:t>
            </w:r>
            <w:r>
              <w:t>профессиональной</w:t>
            </w:r>
            <w:r>
              <w:rPr>
                <w:spacing w:val="18"/>
              </w:rPr>
              <w:t xml:space="preserve"> </w:t>
            </w:r>
            <w:r>
              <w:t>деятельности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поддержания</w:t>
            </w:r>
            <w:r>
              <w:rPr>
                <w:spacing w:val="18"/>
              </w:rPr>
              <w:t xml:space="preserve"> </w:t>
            </w:r>
            <w:r>
              <w:t>необходимого</w:t>
            </w:r>
            <w:r>
              <w:rPr>
                <w:spacing w:val="18"/>
              </w:rPr>
              <w:t xml:space="preserve"> </w:t>
            </w:r>
            <w:r>
              <w:t>уровня</w:t>
            </w:r>
            <w:r>
              <w:rPr>
                <w:spacing w:val="18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подготовленности</w:t>
            </w:r>
          </w:p>
        </w:tc>
      </w:tr>
      <w:tr w:rsidR="00017F1C">
        <w:trPr>
          <w:trHeight w:val="275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47" w:lineRule="exact"/>
              <w:ind w:left="110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017F1C" w:rsidRDefault="00407C01">
      <w:pPr>
        <w:pStyle w:val="a4"/>
        <w:numPr>
          <w:ilvl w:val="2"/>
          <w:numId w:val="8"/>
        </w:numPr>
        <w:tabs>
          <w:tab w:val="left" w:pos="854"/>
        </w:tabs>
        <w:ind w:hanging="542"/>
        <w:jc w:val="both"/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12"/>
      </w:tblGrid>
      <w:tr w:rsidR="00017F1C">
        <w:trPr>
          <w:trHeight w:val="275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</w:tr>
      <w:tr w:rsidR="00017F1C">
        <w:trPr>
          <w:trHeight w:val="551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7F1C" w:rsidRDefault="00407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</w:p>
        </w:tc>
      </w:tr>
      <w:tr w:rsidR="00017F1C">
        <w:trPr>
          <w:trHeight w:val="275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017F1C">
        <w:trPr>
          <w:trHeight w:val="551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отладку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</w:p>
          <w:p w:rsidR="00017F1C" w:rsidRDefault="00407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017F1C">
        <w:trPr>
          <w:trHeight w:val="553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тестовых наборов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  <w:p w:rsidR="00017F1C" w:rsidRDefault="00407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обеспечения.</w:t>
            </w:r>
          </w:p>
        </w:tc>
      </w:tr>
      <w:tr w:rsidR="00017F1C">
        <w:trPr>
          <w:trHeight w:val="552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017F1C" w:rsidRDefault="00407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</w:tr>
    </w:tbl>
    <w:p w:rsidR="00017F1C" w:rsidRDefault="00407C01">
      <w:pPr>
        <w:pStyle w:val="a4"/>
        <w:numPr>
          <w:ilvl w:val="2"/>
          <w:numId w:val="8"/>
        </w:numPr>
        <w:tabs>
          <w:tab w:val="left" w:pos="913"/>
        </w:tabs>
        <w:ind w:left="912" w:hanging="60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должен: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8368"/>
      </w:tblGrid>
      <w:tr w:rsidR="00017F1C">
        <w:trPr>
          <w:trHeight w:val="2483"/>
        </w:trPr>
        <w:tc>
          <w:tcPr>
            <w:tcW w:w="1949" w:type="dxa"/>
          </w:tcPr>
          <w:p w:rsidR="00017F1C" w:rsidRDefault="00407C01"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8368" w:type="dxa"/>
          </w:tcPr>
          <w:p w:rsidR="00017F1C" w:rsidRDefault="0040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спецификации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</w:p>
          <w:p w:rsidR="00017F1C" w:rsidRDefault="0040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017F1C" w:rsidRDefault="0040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проведении тестирования программного модуля по определенному сценарию;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017F1C" w:rsidRDefault="0040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</w:tr>
    </w:tbl>
    <w:p w:rsidR="00017F1C" w:rsidRDefault="00017F1C">
      <w:pPr>
        <w:pStyle w:val="a3"/>
        <w:spacing w:before="8"/>
        <w:rPr>
          <w:sz w:val="23"/>
        </w:rPr>
      </w:pPr>
    </w:p>
    <w:p w:rsidR="00017F1C" w:rsidRDefault="00407C01">
      <w:pPr>
        <w:pStyle w:val="1"/>
        <w:numPr>
          <w:ilvl w:val="1"/>
          <w:numId w:val="8"/>
        </w:numPr>
        <w:tabs>
          <w:tab w:val="left" w:pos="733"/>
        </w:tabs>
        <w:ind w:hanging="421"/>
        <w:jc w:val="both"/>
      </w:pP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:rsidR="00017F1C" w:rsidRDefault="00017F1C">
      <w:pPr>
        <w:jc w:val="both"/>
        <w:sectPr w:rsidR="00017F1C">
          <w:pgSz w:w="11910" w:h="16840"/>
          <w:pgMar w:top="1040" w:right="300" w:bottom="1200" w:left="820" w:header="0" w:footer="922" w:gutter="0"/>
          <w:cols w:space="720"/>
        </w:sectPr>
      </w:pPr>
    </w:p>
    <w:p w:rsidR="00017F1C" w:rsidRDefault="00407C01">
      <w:pPr>
        <w:pStyle w:val="a3"/>
        <w:spacing w:before="66"/>
        <w:ind w:left="312"/>
      </w:pPr>
      <w:r>
        <w:lastRenderedPageBreak/>
        <w:t>Всего</w:t>
      </w:r>
      <w:r>
        <w:rPr>
          <w:spacing w:val="-2"/>
        </w:rPr>
        <w:t xml:space="preserve"> </w:t>
      </w:r>
      <w:r>
        <w:t>-72</w:t>
      </w:r>
      <w:r>
        <w:rPr>
          <w:spacing w:val="-2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017F1C" w:rsidRDefault="00407C01">
      <w:pPr>
        <w:pStyle w:val="a3"/>
        <w:ind w:left="31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02 –</w:t>
      </w:r>
      <w:r>
        <w:rPr>
          <w:spacing w:val="-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часа</w:t>
      </w:r>
    </w:p>
    <w:p w:rsidR="00017F1C" w:rsidRDefault="00017F1C">
      <w:pPr>
        <w:pStyle w:val="a3"/>
        <w:rPr>
          <w:sz w:val="26"/>
        </w:rPr>
      </w:pPr>
    </w:p>
    <w:p w:rsidR="00017F1C" w:rsidRDefault="00017F1C">
      <w:pPr>
        <w:pStyle w:val="a3"/>
        <w:spacing w:before="5"/>
        <w:rPr>
          <w:sz w:val="22"/>
        </w:rPr>
      </w:pPr>
    </w:p>
    <w:p w:rsidR="00017F1C" w:rsidRDefault="00407C01">
      <w:pPr>
        <w:pStyle w:val="1"/>
        <w:numPr>
          <w:ilvl w:val="0"/>
          <w:numId w:val="9"/>
        </w:numPr>
        <w:tabs>
          <w:tab w:val="left" w:pos="553"/>
        </w:tabs>
        <w:ind w:left="552" w:hanging="241"/>
        <w:jc w:val="left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017F1C" w:rsidRDefault="00407C01">
      <w:pPr>
        <w:pStyle w:val="a4"/>
        <w:numPr>
          <w:ilvl w:val="1"/>
          <w:numId w:val="9"/>
        </w:numPr>
        <w:tabs>
          <w:tab w:val="left" w:pos="733"/>
        </w:tabs>
        <w:spacing w:after="4"/>
        <w:ind w:hanging="42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1"/>
        <w:gridCol w:w="1933"/>
      </w:tblGrid>
      <w:tr w:rsidR="00017F1C">
        <w:trPr>
          <w:trHeight w:val="277"/>
        </w:trPr>
        <w:tc>
          <w:tcPr>
            <w:tcW w:w="8491" w:type="dxa"/>
          </w:tcPr>
          <w:p w:rsidR="00017F1C" w:rsidRDefault="00407C0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33" w:type="dxa"/>
          </w:tcPr>
          <w:p w:rsidR="00017F1C" w:rsidRDefault="00407C01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17F1C">
        <w:trPr>
          <w:trHeight w:val="275"/>
        </w:trPr>
        <w:tc>
          <w:tcPr>
            <w:tcW w:w="8491" w:type="dxa"/>
          </w:tcPr>
          <w:p w:rsidR="00017F1C" w:rsidRDefault="00407C01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933" w:type="dxa"/>
          </w:tcPr>
          <w:p w:rsidR="00017F1C" w:rsidRDefault="00407C0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017F1C">
        <w:trPr>
          <w:trHeight w:val="275"/>
        </w:trPr>
        <w:tc>
          <w:tcPr>
            <w:tcW w:w="10424" w:type="dxa"/>
            <w:gridSpan w:val="2"/>
          </w:tcPr>
          <w:p w:rsidR="00017F1C" w:rsidRDefault="00407C0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017F1C">
        <w:trPr>
          <w:trHeight w:val="275"/>
        </w:trPr>
        <w:tc>
          <w:tcPr>
            <w:tcW w:w="8491" w:type="dxa"/>
          </w:tcPr>
          <w:p w:rsidR="00017F1C" w:rsidRDefault="00407C0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33" w:type="dxa"/>
          </w:tcPr>
          <w:p w:rsidR="00017F1C" w:rsidRDefault="00407C0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017F1C">
        <w:trPr>
          <w:trHeight w:val="277"/>
        </w:trPr>
        <w:tc>
          <w:tcPr>
            <w:tcW w:w="8491" w:type="dxa"/>
          </w:tcPr>
          <w:p w:rsidR="00017F1C" w:rsidRDefault="00407C0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933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</w:tr>
    </w:tbl>
    <w:p w:rsidR="00017F1C" w:rsidRDefault="00017F1C">
      <w:pPr>
        <w:pStyle w:val="a3"/>
        <w:spacing w:before="8"/>
        <w:rPr>
          <w:b/>
          <w:sz w:val="23"/>
        </w:rPr>
      </w:pPr>
    </w:p>
    <w:p w:rsidR="00017F1C" w:rsidRDefault="00407C01">
      <w:pPr>
        <w:pStyle w:val="1"/>
        <w:numPr>
          <w:ilvl w:val="1"/>
          <w:numId w:val="9"/>
        </w:numPr>
        <w:tabs>
          <w:tab w:val="left" w:pos="675"/>
        </w:tabs>
        <w:spacing w:after="4"/>
        <w:ind w:left="674" w:hanging="363"/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127"/>
        <w:gridCol w:w="1558"/>
        <w:gridCol w:w="3937"/>
        <w:gridCol w:w="1736"/>
      </w:tblGrid>
      <w:tr w:rsidR="00017F1C">
        <w:trPr>
          <w:trHeight w:val="1104"/>
        </w:trPr>
        <w:tc>
          <w:tcPr>
            <w:tcW w:w="1136" w:type="dxa"/>
          </w:tcPr>
          <w:p w:rsidR="00017F1C" w:rsidRDefault="00017F1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spacing w:before="1"/>
              <w:ind w:left="128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127" w:type="dxa"/>
          </w:tcPr>
          <w:p w:rsidR="00017F1C" w:rsidRDefault="00407C01">
            <w:pPr>
              <w:pStyle w:val="TableParagraph"/>
              <w:spacing w:line="276" w:lineRule="exact"/>
              <w:ind w:left="165" w:right="15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58" w:type="dxa"/>
          </w:tcPr>
          <w:p w:rsidR="00017F1C" w:rsidRDefault="00407C01">
            <w:pPr>
              <w:pStyle w:val="TableParagraph"/>
              <w:spacing w:before="136"/>
              <w:ind w:left="136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017F1C" w:rsidRDefault="00407C01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3937" w:type="dxa"/>
          </w:tcPr>
          <w:p w:rsidR="00017F1C" w:rsidRDefault="00017F1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17F1C" w:rsidRDefault="00407C01">
            <w:pPr>
              <w:pStyle w:val="TableParagraph"/>
              <w:ind w:left="1437" w:right="440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736" w:type="dxa"/>
          </w:tcPr>
          <w:p w:rsidR="00017F1C" w:rsidRDefault="00407C01">
            <w:pPr>
              <w:pStyle w:val="TableParagraph"/>
              <w:spacing w:before="136"/>
              <w:ind w:left="224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017F1C">
        <w:trPr>
          <w:trHeight w:val="275"/>
        </w:trPr>
        <w:tc>
          <w:tcPr>
            <w:tcW w:w="1136" w:type="dxa"/>
          </w:tcPr>
          <w:p w:rsidR="00017F1C" w:rsidRDefault="00407C01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017F1C" w:rsidRDefault="00407C01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8" w:type="dxa"/>
          </w:tcPr>
          <w:p w:rsidR="00017F1C" w:rsidRDefault="00407C01">
            <w:pPr>
              <w:pStyle w:val="TableParagraph"/>
              <w:spacing w:line="256" w:lineRule="exact"/>
              <w:ind w:right="7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37" w:type="dxa"/>
          </w:tcPr>
          <w:p w:rsidR="00017F1C" w:rsidRDefault="00407C01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36" w:type="dxa"/>
          </w:tcPr>
          <w:p w:rsidR="00017F1C" w:rsidRDefault="00407C01">
            <w:pPr>
              <w:pStyle w:val="TableParagraph"/>
              <w:spacing w:line="256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17F1C">
        <w:trPr>
          <w:trHeight w:val="1648"/>
        </w:trPr>
        <w:tc>
          <w:tcPr>
            <w:tcW w:w="1136" w:type="dxa"/>
            <w:tcBorders>
              <w:bottom w:val="nil"/>
            </w:tcBorders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017F1C" w:rsidRDefault="00407C01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pacing w:val="-1"/>
                <w:sz w:val="24"/>
              </w:rPr>
              <w:t>«Осуществление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модулей»</w:t>
            </w:r>
          </w:p>
        </w:tc>
        <w:tc>
          <w:tcPr>
            <w:tcW w:w="1558" w:type="dxa"/>
            <w:tcBorders>
              <w:bottom w:val="nil"/>
            </w:tcBorders>
          </w:tcPr>
          <w:p w:rsidR="00017F1C" w:rsidRDefault="00017F1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17F1C" w:rsidRDefault="00407C01">
            <w:pPr>
              <w:pStyle w:val="TableParagraph"/>
              <w:ind w:right="646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937" w:type="dxa"/>
            <w:vMerge w:val="restart"/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spacing w:before="1"/>
              <w:ind w:left="109" w:right="569"/>
              <w:rPr>
                <w:sz w:val="24"/>
              </w:rPr>
            </w:pPr>
            <w:r>
              <w:rPr>
                <w:sz w:val="24"/>
              </w:rPr>
              <w:t>Тема 2.1.1 Основные понятия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стандартизация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</w:p>
          <w:p w:rsidR="00017F1C" w:rsidRDefault="00407C01">
            <w:pPr>
              <w:pStyle w:val="TableParagraph"/>
              <w:spacing w:line="270" w:lineRule="atLeast"/>
              <w:ind w:left="109" w:right="69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требований. Диаграммы IDEF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2.1.3. 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</w:t>
            </w:r>
          </w:p>
        </w:tc>
        <w:tc>
          <w:tcPr>
            <w:tcW w:w="1736" w:type="dxa"/>
            <w:tcBorders>
              <w:bottom w:val="nil"/>
            </w:tcBorders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2481"/>
        </w:trPr>
        <w:tc>
          <w:tcPr>
            <w:tcW w:w="1136" w:type="dxa"/>
            <w:vMerge w:val="restart"/>
            <w:tcBorders>
              <w:top w:val="nil"/>
              <w:bottom w:val="nil"/>
            </w:tcBorders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017F1C" w:rsidRDefault="00407C01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ПК2.1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ОК.09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017F1C" w:rsidRDefault="00017F1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17F1C" w:rsidRDefault="00407C01">
            <w:pPr>
              <w:pStyle w:val="TableParagraph"/>
              <w:ind w:left="107" w:right="525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</w:t>
            </w: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407C01">
            <w:pPr>
              <w:pStyle w:val="TableParagraph"/>
              <w:spacing w:before="208"/>
              <w:ind w:left="107" w:right="525"/>
              <w:rPr>
                <w:sz w:val="24"/>
              </w:rPr>
            </w:pPr>
            <w:r>
              <w:rPr>
                <w:sz w:val="24"/>
              </w:rPr>
              <w:t>Раздел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</w:t>
            </w:r>
          </w:p>
        </w:tc>
        <w:tc>
          <w:tcPr>
            <w:tcW w:w="1558" w:type="dxa"/>
            <w:vMerge w:val="restart"/>
            <w:tcBorders>
              <w:top w:val="nil"/>
              <w:bottom w:val="nil"/>
            </w:tcBorders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3937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017F1C" w:rsidRDefault="00017F1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17F1C" w:rsidRDefault="00407C01">
            <w:pPr>
              <w:pStyle w:val="TableParagraph"/>
              <w:ind w:left="74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017F1C">
        <w:trPr>
          <w:trHeight w:val="1924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3937" w:type="dxa"/>
            <w:tcBorders>
              <w:bottom w:val="nil"/>
            </w:tcBorders>
          </w:tcPr>
          <w:p w:rsidR="00017F1C" w:rsidRDefault="00017F1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17F1C" w:rsidRDefault="00407C01">
            <w:pPr>
              <w:pStyle w:val="TableParagraph"/>
              <w:ind w:left="109" w:right="1013"/>
              <w:rPr>
                <w:sz w:val="24"/>
              </w:rPr>
            </w:pPr>
            <w:r>
              <w:rPr>
                <w:sz w:val="24"/>
              </w:rPr>
              <w:t>Тема 2.2.1 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и инструменты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интеграции.</w:t>
            </w:r>
          </w:p>
          <w:p w:rsidR="00017F1C" w:rsidRDefault="00407C01">
            <w:pPr>
              <w:pStyle w:val="TableParagraph"/>
              <w:spacing w:line="270" w:lineRule="atLeast"/>
              <w:ind w:left="109" w:right="452"/>
              <w:rPr>
                <w:sz w:val="24"/>
              </w:rPr>
            </w:pPr>
            <w:r>
              <w:rPr>
                <w:sz w:val="24"/>
              </w:rPr>
              <w:t>Тема 2.2.2 Инструментарий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</w:t>
            </w:r>
          </w:p>
        </w:tc>
        <w:tc>
          <w:tcPr>
            <w:tcW w:w="1736" w:type="dxa"/>
            <w:tcBorders>
              <w:bottom w:val="nil"/>
            </w:tcBorders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17F1C" w:rsidRDefault="00407C01">
            <w:pPr>
              <w:pStyle w:val="TableParagraph"/>
              <w:ind w:left="74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17F1C">
        <w:trPr>
          <w:trHeight w:val="283"/>
        </w:trPr>
        <w:tc>
          <w:tcPr>
            <w:tcW w:w="1136" w:type="dxa"/>
            <w:vMerge w:val="restart"/>
            <w:tcBorders>
              <w:top w:val="nil"/>
            </w:tcBorders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017F1C" w:rsidRDefault="00407C01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Раздел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558" w:type="dxa"/>
            <w:vMerge w:val="restart"/>
            <w:tcBorders>
              <w:top w:val="nil"/>
            </w:tcBorders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3937" w:type="dxa"/>
            <w:tcBorders>
              <w:top w:val="nil"/>
            </w:tcBorders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</w:tr>
      <w:tr w:rsidR="00017F1C">
        <w:trPr>
          <w:trHeight w:val="1103"/>
        </w:trPr>
        <w:tc>
          <w:tcPr>
            <w:tcW w:w="1136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3937" w:type="dxa"/>
          </w:tcPr>
          <w:p w:rsidR="00017F1C" w:rsidRDefault="00407C01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2.3.1.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моделирования.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Детерминированные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017F1C" w:rsidRDefault="00407C01">
            <w:pPr>
              <w:pStyle w:val="TableParagraph"/>
              <w:tabs>
                <w:tab w:val="left" w:pos="860"/>
                <w:tab w:val="left" w:pos="1584"/>
                <w:tab w:val="left" w:pos="2531"/>
                <w:tab w:val="left" w:pos="2889"/>
              </w:tabs>
              <w:spacing w:line="270" w:lineRule="atLeast"/>
              <w:ind w:left="109" w:right="10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2.3.2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неопределенности</w:t>
            </w:r>
          </w:p>
        </w:tc>
        <w:tc>
          <w:tcPr>
            <w:tcW w:w="1736" w:type="dxa"/>
          </w:tcPr>
          <w:p w:rsidR="00017F1C" w:rsidRDefault="00017F1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ind w:left="74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017F1C">
        <w:trPr>
          <w:trHeight w:val="278"/>
        </w:trPr>
        <w:tc>
          <w:tcPr>
            <w:tcW w:w="1136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017F1C" w:rsidRDefault="00407C01">
            <w:pPr>
              <w:pStyle w:val="TableParagraph"/>
              <w:spacing w:line="258" w:lineRule="exact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58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</w:tcPr>
          <w:p w:rsidR="00017F1C" w:rsidRDefault="00407C01">
            <w:pPr>
              <w:pStyle w:val="TableParagraph"/>
              <w:spacing w:line="258" w:lineRule="exact"/>
              <w:ind w:left="74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017F1C" w:rsidRDefault="00017F1C">
      <w:pPr>
        <w:spacing w:line="258" w:lineRule="exact"/>
        <w:rPr>
          <w:sz w:val="24"/>
        </w:rPr>
        <w:sectPr w:rsidR="00017F1C">
          <w:pgSz w:w="11910" w:h="16840"/>
          <w:pgMar w:top="1040" w:right="300" w:bottom="1200" w:left="820" w:header="0" w:footer="922" w:gutter="0"/>
          <w:cols w:space="720"/>
        </w:sectPr>
      </w:pPr>
    </w:p>
    <w:p w:rsidR="00017F1C" w:rsidRDefault="00407C01">
      <w:pPr>
        <w:pStyle w:val="a4"/>
        <w:numPr>
          <w:ilvl w:val="1"/>
          <w:numId w:val="9"/>
        </w:numPr>
        <w:tabs>
          <w:tab w:val="left" w:pos="734"/>
        </w:tabs>
        <w:spacing w:before="70" w:after="3"/>
        <w:ind w:left="733" w:hanging="422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5529"/>
        <w:gridCol w:w="1703"/>
      </w:tblGrid>
      <w:tr w:rsidR="00017F1C">
        <w:trPr>
          <w:trHeight w:val="1103"/>
        </w:trPr>
        <w:tc>
          <w:tcPr>
            <w:tcW w:w="3263" w:type="dxa"/>
          </w:tcPr>
          <w:p w:rsidR="00017F1C" w:rsidRDefault="00407C01">
            <w:pPr>
              <w:pStyle w:val="TableParagraph"/>
              <w:ind w:left="51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</w:p>
          <w:p w:rsidR="00017F1C" w:rsidRDefault="00407C01">
            <w:pPr>
              <w:pStyle w:val="TableParagraph"/>
              <w:spacing w:line="270" w:lineRule="atLeast"/>
              <w:ind w:left="629" w:right="62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529" w:type="dxa"/>
          </w:tcPr>
          <w:p w:rsidR="00017F1C" w:rsidRDefault="00017F1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ind w:left="1117" w:righ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ind w:left="13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17F1C">
        <w:trPr>
          <w:trHeight w:val="275"/>
        </w:trPr>
        <w:tc>
          <w:tcPr>
            <w:tcW w:w="3263" w:type="dxa"/>
          </w:tcPr>
          <w:p w:rsidR="00017F1C" w:rsidRDefault="00407C01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3" w:type="dxa"/>
          </w:tcPr>
          <w:p w:rsidR="00017F1C" w:rsidRDefault="00407C01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17F1C">
        <w:trPr>
          <w:trHeight w:val="278"/>
        </w:trPr>
        <w:tc>
          <w:tcPr>
            <w:tcW w:w="3263" w:type="dxa"/>
          </w:tcPr>
          <w:p w:rsidR="00017F1C" w:rsidRDefault="00407C0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5529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</w:tr>
      <w:tr w:rsidR="00017F1C">
        <w:trPr>
          <w:trHeight w:val="4966"/>
        </w:trPr>
        <w:tc>
          <w:tcPr>
            <w:tcW w:w="3263" w:type="dxa"/>
          </w:tcPr>
          <w:p w:rsidR="00017F1C" w:rsidRDefault="00407C01">
            <w:pPr>
              <w:pStyle w:val="TableParagraph"/>
              <w:ind w:left="107" w:right="330"/>
              <w:rPr>
                <w:sz w:val="24"/>
              </w:rPr>
            </w:pPr>
            <w:r>
              <w:rPr>
                <w:sz w:val="24"/>
              </w:rPr>
              <w:t>Раздел 1. 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017F1C" w:rsidRDefault="00407C01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Разработка и оформление технического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архитектуры программного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работы в системе контроля версий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диаграммы Вариантов использования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диаграммы Последовательности</w:t>
            </w:r>
          </w:p>
          <w:p w:rsidR="00017F1C" w:rsidRDefault="00407C01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Кооперации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Развертывания</w:t>
            </w:r>
          </w:p>
          <w:p w:rsidR="00017F1C" w:rsidRDefault="00407C01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диаграммы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17F1C" w:rsidRDefault="00407C01">
            <w:pPr>
              <w:pStyle w:val="TableParagraph"/>
              <w:spacing w:before="1"/>
              <w:ind w:left="107" w:right="1301"/>
              <w:rPr>
                <w:sz w:val="24"/>
              </w:rPr>
            </w:pPr>
            <w:r>
              <w:rPr>
                <w:sz w:val="24"/>
              </w:rPr>
              <w:t>Построение диаграммы 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диаграмм потоков данных»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тестового сценария</w:t>
            </w:r>
          </w:p>
          <w:p w:rsidR="00017F1C" w:rsidRDefault="00407C01">
            <w:pPr>
              <w:pStyle w:val="TableParagraph"/>
              <w:ind w:left="107" w:right="120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пакетов</w:t>
            </w:r>
          </w:p>
          <w:p w:rsidR="00017F1C" w:rsidRDefault="00407C01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 кода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017F1C" w:rsidRDefault="00407C0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17F1C" w:rsidRDefault="00407C01">
            <w:pPr>
              <w:pStyle w:val="TableParagraph"/>
              <w:ind w:left="13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017F1C">
        <w:trPr>
          <w:trHeight w:val="6348"/>
        </w:trPr>
        <w:tc>
          <w:tcPr>
            <w:tcW w:w="3263" w:type="dxa"/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407C01">
            <w:pPr>
              <w:pStyle w:val="TableParagraph"/>
              <w:spacing w:before="223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017F1C" w:rsidRDefault="00407C01">
            <w:pPr>
              <w:pStyle w:val="TableParagraph"/>
              <w:ind w:left="107" w:right="462"/>
              <w:rPr>
                <w:sz w:val="24"/>
              </w:rPr>
            </w:pPr>
            <w:r>
              <w:rPr>
                <w:sz w:val="24"/>
              </w:rPr>
              <w:t>разработки программного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17F1C" w:rsidRDefault="00407C01">
            <w:pPr>
              <w:pStyle w:val="TableParagraph"/>
              <w:ind w:left="107" w:right="109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(диаграммы модулей)</w:t>
            </w:r>
          </w:p>
          <w:p w:rsidR="00017F1C" w:rsidRDefault="00407C01">
            <w:pPr>
              <w:pStyle w:val="TableParagraph"/>
              <w:ind w:left="107" w:right="733"/>
              <w:rPr>
                <w:sz w:val="24"/>
              </w:rPr>
            </w:pPr>
            <w:r>
              <w:rPr>
                <w:sz w:val="24"/>
              </w:rPr>
              <w:t>Разработка перечня артефактов и протоколов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17F1C" w:rsidRDefault="00407C01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Настройка работы системы контроля версий (типов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импортируемых файлов, путей, фильтров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репозиторий)</w:t>
            </w:r>
          </w:p>
          <w:p w:rsidR="00017F1C" w:rsidRDefault="00407C01">
            <w:pPr>
              <w:pStyle w:val="TableParagraph"/>
              <w:ind w:left="107" w:right="107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(командная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  <w:p w:rsidR="00017F1C" w:rsidRDefault="00407C01">
            <w:pPr>
              <w:pStyle w:val="TableParagraph"/>
              <w:ind w:left="107" w:right="955"/>
              <w:rPr>
                <w:sz w:val="24"/>
              </w:rPr>
            </w:pPr>
            <w:r>
              <w:rPr>
                <w:sz w:val="24"/>
              </w:rPr>
              <w:t>Отладка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17F1C" w:rsidRDefault="00407C01">
            <w:pPr>
              <w:pStyle w:val="TableParagraph"/>
              <w:spacing w:before="1"/>
              <w:ind w:left="107" w:right="944"/>
              <w:rPr>
                <w:sz w:val="24"/>
              </w:rPr>
            </w:pPr>
            <w:r>
              <w:rPr>
                <w:sz w:val="24"/>
              </w:rPr>
              <w:t>Организация обработки исключений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отладочных классов в проекте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17F1C" w:rsidRDefault="00407C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17F1C" w:rsidRDefault="00407C01">
            <w:pPr>
              <w:pStyle w:val="TableParagraph"/>
              <w:spacing w:before="2" w:line="237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 разработки</w:t>
            </w:r>
          </w:p>
          <w:p w:rsidR="00017F1C" w:rsidRDefault="00407C01">
            <w:pPr>
              <w:pStyle w:val="TableParagraph"/>
              <w:spacing w:before="1"/>
              <w:ind w:left="107" w:right="107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 модулей</w:t>
            </w:r>
          </w:p>
          <w:p w:rsidR="00017F1C" w:rsidRDefault="00407C01">
            <w:pPr>
              <w:pStyle w:val="TableParagraph"/>
              <w:ind w:left="107" w:right="777"/>
              <w:rPr>
                <w:sz w:val="24"/>
              </w:rPr>
            </w:pPr>
            <w:r>
              <w:rPr>
                <w:sz w:val="24"/>
              </w:rPr>
              <w:t>Выполнение функционального тестирования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</w:p>
          <w:p w:rsidR="00017F1C" w:rsidRDefault="00407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017F1C" w:rsidRDefault="00407C01">
            <w:pPr>
              <w:pStyle w:val="TableParagraph"/>
              <w:ind w:left="13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017F1C">
        <w:trPr>
          <w:trHeight w:val="553"/>
        </w:trPr>
        <w:tc>
          <w:tcPr>
            <w:tcW w:w="3263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7F1C" w:rsidRDefault="00407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  <w:p w:rsidR="00017F1C" w:rsidRDefault="00407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  <w:tc>
          <w:tcPr>
            <w:tcW w:w="1703" w:type="dxa"/>
          </w:tcPr>
          <w:p w:rsidR="00017F1C" w:rsidRDefault="00407C01">
            <w:pPr>
              <w:pStyle w:val="TableParagraph"/>
              <w:spacing w:before="135"/>
              <w:ind w:left="13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</w:tbl>
    <w:p w:rsidR="00017F1C" w:rsidRDefault="00017F1C">
      <w:pPr>
        <w:jc w:val="center"/>
        <w:rPr>
          <w:sz w:val="24"/>
        </w:rPr>
        <w:sectPr w:rsidR="00017F1C">
          <w:pgSz w:w="11910" w:h="16840"/>
          <w:pgMar w:top="1560" w:right="30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5529"/>
        <w:gridCol w:w="1703"/>
      </w:tblGrid>
      <w:tr w:rsidR="00017F1C">
        <w:trPr>
          <w:trHeight w:val="1106"/>
        </w:trPr>
        <w:tc>
          <w:tcPr>
            <w:tcW w:w="3263" w:type="dxa"/>
          </w:tcPr>
          <w:p w:rsidR="00017F1C" w:rsidRDefault="00407C01">
            <w:pPr>
              <w:pStyle w:val="TableParagraph"/>
              <w:ind w:left="51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и 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017F1C" w:rsidRDefault="00407C01">
            <w:pPr>
              <w:pStyle w:val="TableParagraph"/>
              <w:spacing w:line="265" w:lineRule="exact"/>
              <w:ind w:left="511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529" w:type="dxa"/>
          </w:tcPr>
          <w:p w:rsidR="00017F1C" w:rsidRDefault="00017F1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ind w:left="113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17F1C">
        <w:trPr>
          <w:trHeight w:val="275"/>
        </w:trPr>
        <w:tc>
          <w:tcPr>
            <w:tcW w:w="3263" w:type="dxa"/>
          </w:tcPr>
          <w:p w:rsidR="00017F1C" w:rsidRDefault="00407C01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3" w:type="dxa"/>
          </w:tcPr>
          <w:p w:rsidR="00017F1C" w:rsidRDefault="00407C01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17F1C">
        <w:trPr>
          <w:trHeight w:val="4692"/>
        </w:trPr>
        <w:tc>
          <w:tcPr>
            <w:tcW w:w="3263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ind w:left="107" w:right="474"/>
              <w:jc w:val="both"/>
              <w:rPr>
                <w:sz w:val="24"/>
              </w:rPr>
            </w:pPr>
            <w:r>
              <w:rPr>
                <w:sz w:val="24"/>
              </w:rPr>
              <w:t>Решение простейших однокритериальных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</w:p>
          <w:p w:rsidR="00017F1C" w:rsidRDefault="00407C01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  <w:p w:rsidR="00017F1C" w:rsidRDefault="00407C01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симплекс–методом</w:t>
            </w:r>
          </w:p>
          <w:p w:rsidR="00017F1C" w:rsidRDefault="00407C01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потенциалов</w:t>
            </w:r>
          </w:p>
          <w:p w:rsidR="00017F1C" w:rsidRDefault="00407C01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краевой задачи</w:t>
            </w:r>
          </w:p>
          <w:p w:rsidR="00017F1C" w:rsidRDefault="00407C01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</w:p>
          <w:p w:rsidR="00017F1C" w:rsidRDefault="00407C01">
            <w:pPr>
              <w:pStyle w:val="TableParagraph"/>
              <w:spacing w:line="270" w:lineRule="atLeast"/>
              <w:ind w:left="107" w:right="1274"/>
              <w:rPr>
                <w:sz w:val="24"/>
              </w:rPr>
            </w:pPr>
            <w:r>
              <w:rPr>
                <w:sz w:val="24"/>
              </w:rPr>
              <w:t>Задача о замене 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кратчайших путей в графе.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потоке</w:t>
            </w: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275"/>
        </w:trPr>
        <w:tc>
          <w:tcPr>
            <w:tcW w:w="3263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703" w:type="dxa"/>
          </w:tcPr>
          <w:p w:rsidR="00017F1C" w:rsidRDefault="00407C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:rsidR="00017F1C" w:rsidRDefault="00017F1C">
      <w:pPr>
        <w:spacing w:line="256" w:lineRule="exact"/>
        <w:rPr>
          <w:sz w:val="24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p w:rsidR="00017F1C" w:rsidRDefault="00407C01">
      <w:pPr>
        <w:pStyle w:val="1"/>
        <w:numPr>
          <w:ilvl w:val="0"/>
          <w:numId w:val="9"/>
        </w:numPr>
        <w:tabs>
          <w:tab w:val="left" w:pos="1794"/>
        </w:tabs>
        <w:spacing w:before="70"/>
        <w:ind w:left="1794"/>
        <w:jc w:val="left"/>
      </w:pPr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 ПРАКТИКИ</w:t>
      </w:r>
    </w:p>
    <w:p w:rsidR="00017F1C" w:rsidRDefault="00407C01">
      <w:pPr>
        <w:pStyle w:val="a4"/>
        <w:numPr>
          <w:ilvl w:val="1"/>
          <w:numId w:val="7"/>
        </w:numPr>
        <w:tabs>
          <w:tab w:val="left" w:pos="1442"/>
        </w:tabs>
        <w:ind w:right="902" w:firstLine="708"/>
        <w:jc w:val="left"/>
        <w:rPr>
          <w:b/>
          <w:sz w:val="24"/>
        </w:rPr>
      </w:pPr>
      <w:r>
        <w:rPr>
          <w:b/>
          <w:sz w:val="24"/>
        </w:rPr>
        <w:t>Для реализации программы учебной практики должны быть предусмотрены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следующие 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017F1C" w:rsidRDefault="00407C01">
      <w:pPr>
        <w:pStyle w:val="1"/>
      </w:pPr>
      <w:r>
        <w:t>Лаборатория</w:t>
      </w:r>
      <w:r>
        <w:rPr>
          <w:spacing w:val="-4"/>
        </w:rPr>
        <w:t xml:space="preserve"> </w:t>
      </w:r>
      <w:r>
        <w:t>«Программного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2"/>
        </w:rPr>
        <w:t xml:space="preserve"> </w:t>
      </w:r>
      <w:r>
        <w:t>систем»:</w:t>
      </w:r>
    </w:p>
    <w:p w:rsidR="00017F1C" w:rsidRDefault="00407C01">
      <w:pPr>
        <w:pStyle w:val="a3"/>
        <w:spacing w:before="16" w:line="237" w:lineRule="auto"/>
        <w:ind w:left="312" w:firstLine="708"/>
      </w:pPr>
      <w:r>
        <w:rPr>
          <w:noProof/>
          <w:lang w:eastAsia="ru-RU"/>
        </w:rPr>
        <w:drawing>
          <wp:anchor distT="0" distB="0" distL="0" distR="0" simplePos="0" relativeHeight="487070720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108344</wp:posOffset>
            </wp:positionV>
            <wp:extent cx="77723" cy="7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Автоматизированные</w:t>
      </w:r>
      <w:r>
        <w:rPr>
          <w:spacing w:val="41"/>
        </w:rPr>
        <w:t xml:space="preserve"> </w:t>
      </w:r>
      <w:r>
        <w:t>рабочие</w:t>
      </w:r>
      <w:r>
        <w:rPr>
          <w:spacing w:val="44"/>
        </w:rPr>
        <w:t xml:space="preserve"> </w:t>
      </w:r>
      <w:r>
        <w:t>места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12-15</w:t>
      </w:r>
      <w:r>
        <w:rPr>
          <w:spacing w:val="46"/>
        </w:rPr>
        <w:t xml:space="preserve"> </w:t>
      </w:r>
      <w:r>
        <w:t>обучающихся</w:t>
      </w:r>
      <w:r>
        <w:rPr>
          <w:spacing w:val="43"/>
        </w:rPr>
        <w:t xml:space="preserve"> </w:t>
      </w:r>
      <w:r>
        <w:t>(процессор</w:t>
      </w:r>
      <w:r>
        <w:rPr>
          <w:spacing w:val="44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ниже</w:t>
      </w:r>
      <w:r>
        <w:rPr>
          <w:spacing w:val="42"/>
        </w:rPr>
        <w:t xml:space="preserve"> </w:t>
      </w:r>
      <w:r>
        <w:t>Core</w:t>
      </w:r>
      <w:r>
        <w:rPr>
          <w:spacing w:val="43"/>
        </w:rPr>
        <w:t xml:space="preserve"> </w:t>
      </w:r>
      <w:r>
        <w:t>i3,</w:t>
      </w:r>
      <w:r>
        <w:rPr>
          <w:spacing w:val="-57"/>
        </w:rPr>
        <w:t xml:space="preserve"> </w:t>
      </w:r>
      <w:r>
        <w:t>оперативная</w:t>
      </w:r>
      <w:r>
        <w:rPr>
          <w:spacing w:val="-1"/>
        </w:rPr>
        <w:t xml:space="preserve"> </w:t>
      </w:r>
      <w:r>
        <w:t>память 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Гб;) или</w:t>
      </w:r>
      <w:r>
        <w:rPr>
          <w:spacing w:val="1"/>
        </w:rPr>
        <w:t xml:space="preserve"> </w:t>
      </w:r>
      <w:r>
        <w:t>аналоги;</w:t>
      </w:r>
    </w:p>
    <w:p w:rsidR="00017F1C" w:rsidRDefault="00407C01">
      <w:pPr>
        <w:pStyle w:val="a3"/>
        <w:spacing w:before="23" w:line="237" w:lineRule="auto"/>
        <w:ind w:left="312" w:right="267" w:firstLine="708"/>
      </w:pPr>
      <w:r>
        <w:rPr>
          <w:noProof/>
          <w:lang w:eastAsia="ru-RU"/>
        </w:rPr>
        <w:drawing>
          <wp:anchor distT="0" distB="0" distL="0" distR="0" simplePos="0" relativeHeight="487071232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112789</wp:posOffset>
            </wp:positionV>
            <wp:extent cx="77723" cy="76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364249</wp:posOffset>
            </wp:positionV>
            <wp:extent cx="167640" cy="56083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Автоматизированное рабочее место преподавателя (процессор не ниже Core i3, оперативная</w:t>
      </w:r>
      <w:r>
        <w:rPr>
          <w:spacing w:val="-57"/>
        </w:rPr>
        <w:t xml:space="preserve"> </w:t>
      </w:r>
      <w:r>
        <w:t>память</w:t>
      </w:r>
      <w:r>
        <w:rPr>
          <w:spacing w:val="-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 Гб;)или</w:t>
      </w:r>
      <w:r>
        <w:rPr>
          <w:spacing w:val="1"/>
        </w:rPr>
        <w:t xml:space="preserve"> </w:t>
      </w:r>
      <w:r>
        <w:t>аналоги;</w:t>
      </w:r>
    </w:p>
    <w:p w:rsidR="00017F1C" w:rsidRDefault="00407C01">
      <w:pPr>
        <w:pStyle w:val="a3"/>
        <w:spacing w:before="20" w:line="256" w:lineRule="auto"/>
        <w:ind w:left="1021" w:right="7877"/>
      </w:pPr>
      <w:r>
        <w:t>Проектор и экран;</w:t>
      </w:r>
      <w:r>
        <w:rPr>
          <w:spacing w:val="-57"/>
        </w:rPr>
        <w:t xml:space="preserve"> </w:t>
      </w:r>
      <w:r>
        <w:t>Маркерная</w:t>
      </w:r>
      <w:r>
        <w:rPr>
          <w:spacing w:val="-7"/>
        </w:rPr>
        <w:t xml:space="preserve"> </w:t>
      </w:r>
      <w:r>
        <w:t>доска;</w:t>
      </w:r>
    </w:p>
    <w:p w:rsidR="00017F1C" w:rsidRDefault="00407C01">
      <w:pPr>
        <w:pStyle w:val="a3"/>
        <w:spacing w:line="273" w:lineRule="exact"/>
        <w:ind w:left="1021"/>
      </w:pPr>
      <w:r>
        <w:t>Программное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назначения</w:t>
      </w:r>
    </w:p>
    <w:p w:rsidR="00017F1C" w:rsidRDefault="00017F1C">
      <w:pPr>
        <w:pStyle w:val="a3"/>
        <w:spacing w:before="3"/>
      </w:pPr>
    </w:p>
    <w:p w:rsidR="00017F1C" w:rsidRDefault="00407C01">
      <w:pPr>
        <w:pStyle w:val="1"/>
        <w:numPr>
          <w:ilvl w:val="1"/>
          <w:numId w:val="7"/>
        </w:numPr>
        <w:tabs>
          <w:tab w:val="left" w:pos="1022"/>
        </w:tabs>
        <w:spacing w:line="274" w:lineRule="exact"/>
        <w:ind w:left="1021" w:hanging="71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017F1C" w:rsidRDefault="00407C01">
      <w:pPr>
        <w:pStyle w:val="a3"/>
        <w:ind w:left="312" w:right="264"/>
        <w:jc w:val="both"/>
      </w:pPr>
      <w:r>
        <w:t>Для реализации программы библиотечный фонд образовательной организации имеет печатные и</w:t>
      </w:r>
      <w:r>
        <w:rPr>
          <w:spacing w:val="1"/>
        </w:rPr>
        <w:t xml:space="preserve"> </w:t>
      </w:r>
      <w:r>
        <w:t>электронные образовательные и информационные ресурсы, для использования в образовательном</w:t>
      </w:r>
      <w:r>
        <w:rPr>
          <w:spacing w:val="1"/>
        </w:rPr>
        <w:t xml:space="preserve"> </w:t>
      </w:r>
      <w:r>
        <w:t>процессе.</w:t>
      </w:r>
    </w:p>
    <w:p w:rsidR="00017F1C" w:rsidRDefault="00017F1C">
      <w:pPr>
        <w:pStyle w:val="a3"/>
        <w:spacing w:before="2"/>
      </w:pPr>
    </w:p>
    <w:p w:rsidR="00017F1C" w:rsidRDefault="00407C01">
      <w:pPr>
        <w:pStyle w:val="1"/>
        <w:numPr>
          <w:ilvl w:val="2"/>
          <w:numId w:val="7"/>
        </w:numPr>
        <w:tabs>
          <w:tab w:val="left" w:pos="913"/>
        </w:tabs>
        <w:spacing w:line="242" w:lineRule="auto"/>
        <w:ind w:right="7829" w:firstLine="0"/>
      </w:pPr>
      <w:r>
        <w:t>Печатные издания</w:t>
      </w:r>
      <w:r>
        <w:rPr>
          <w:spacing w:val="-57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ресурсы:</w:t>
      </w:r>
    </w:p>
    <w:p w:rsidR="00017F1C" w:rsidRDefault="00407C01">
      <w:pPr>
        <w:pStyle w:val="a4"/>
        <w:numPr>
          <w:ilvl w:val="0"/>
          <w:numId w:val="6"/>
        </w:numPr>
        <w:tabs>
          <w:tab w:val="left" w:pos="597"/>
        </w:tabs>
        <w:spacing w:before="31"/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10">
        <w:r>
          <w:rPr>
            <w:sz w:val="24"/>
            <w:u w:val="single"/>
          </w:rPr>
          <w:t>http://www.intuit.ru</w:t>
        </w:r>
      </w:hyperlink>
    </w:p>
    <w:p w:rsidR="00017F1C" w:rsidRDefault="00407C01">
      <w:pPr>
        <w:pStyle w:val="a4"/>
        <w:numPr>
          <w:ilvl w:val="0"/>
          <w:numId w:val="6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11">
        <w:r>
          <w:rPr>
            <w:sz w:val="24"/>
            <w:u w:val="single"/>
          </w:rPr>
          <w:t>http://habrahabr.ru/blogs/programming/</w:t>
        </w:r>
      </w:hyperlink>
    </w:p>
    <w:p w:rsidR="00017F1C" w:rsidRDefault="00407C01">
      <w:pPr>
        <w:pStyle w:val="a4"/>
        <w:numPr>
          <w:ilvl w:val="0"/>
          <w:numId w:val="6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12">
        <w:r>
          <w:rPr>
            <w:sz w:val="24"/>
            <w:u w:val="single"/>
          </w:rPr>
          <w:t>http://phpclub.ru/</w:t>
        </w:r>
      </w:hyperlink>
    </w:p>
    <w:p w:rsidR="00017F1C" w:rsidRDefault="00407C01">
      <w:pPr>
        <w:pStyle w:val="a4"/>
        <w:numPr>
          <w:ilvl w:val="0"/>
          <w:numId w:val="6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13">
        <w:r>
          <w:rPr>
            <w:sz w:val="24"/>
            <w:u w:val="single"/>
          </w:rPr>
          <w:t>http://www.webscript.ru/</w:t>
        </w:r>
      </w:hyperlink>
    </w:p>
    <w:p w:rsidR="00017F1C" w:rsidRDefault="00017F1C">
      <w:pPr>
        <w:rPr>
          <w:sz w:val="24"/>
        </w:rPr>
        <w:sectPr w:rsidR="00017F1C">
          <w:pgSz w:w="11910" w:h="16840"/>
          <w:pgMar w:top="1560" w:right="300" w:bottom="1120" w:left="820" w:header="0" w:footer="922" w:gutter="0"/>
          <w:cols w:space="720"/>
        </w:sectPr>
      </w:pPr>
    </w:p>
    <w:p w:rsidR="00017F1C" w:rsidRDefault="00017F1C">
      <w:pPr>
        <w:pStyle w:val="a3"/>
        <w:spacing w:before="6"/>
        <w:rPr>
          <w:sz w:val="20"/>
        </w:rPr>
      </w:pPr>
    </w:p>
    <w:p w:rsidR="00017F1C" w:rsidRDefault="00407C01">
      <w:pPr>
        <w:pStyle w:val="1"/>
        <w:spacing w:before="90"/>
        <w:ind w:left="3861" w:right="662" w:hanging="3143"/>
      </w:pPr>
      <w:r>
        <w:t>4. КОНТРОЛЬ И ОЦЕНКА РЕЗУЛЬТАТОВ ОСВОЕНИЯ ПРОФЕССИОНАЛЬНОГО</w:t>
      </w:r>
      <w:r>
        <w:rPr>
          <w:spacing w:val="-5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(ПО РАЗДЕЛАМ)</w:t>
      </w:r>
    </w:p>
    <w:p w:rsidR="00017F1C" w:rsidRDefault="00407C01">
      <w:pPr>
        <w:pStyle w:val="a3"/>
        <w:ind w:left="312" w:right="273" w:firstLine="708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-57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 подготовки ответа.</w:t>
      </w:r>
    </w:p>
    <w:p w:rsidR="00017F1C" w:rsidRDefault="00407C01">
      <w:pPr>
        <w:pStyle w:val="a3"/>
        <w:ind w:left="312" w:right="268" w:firstLine="708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</w:p>
    <w:p w:rsidR="00017F1C" w:rsidRDefault="00017F1C">
      <w:pPr>
        <w:pStyle w:val="a3"/>
        <w:rPr>
          <w:sz w:val="26"/>
        </w:rPr>
      </w:pPr>
    </w:p>
    <w:p w:rsidR="00017F1C" w:rsidRDefault="00017F1C">
      <w:pPr>
        <w:pStyle w:val="a3"/>
        <w:spacing w:before="7"/>
        <w:rPr>
          <w:sz w:val="21"/>
        </w:rPr>
      </w:pPr>
    </w:p>
    <w:p w:rsidR="00017F1C" w:rsidRDefault="00407C01">
      <w:pPr>
        <w:pStyle w:val="a3"/>
        <w:ind w:left="312" w:right="265"/>
        <w:jc w:val="both"/>
      </w:pPr>
      <w:r>
        <w:t>аттестации,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аттестации.</w:t>
      </w:r>
    </w:p>
    <w:p w:rsidR="00017F1C" w:rsidRDefault="00407C01">
      <w:pPr>
        <w:pStyle w:val="a3"/>
        <w:ind w:left="312" w:right="272" w:firstLine="852"/>
        <w:jc w:val="both"/>
      </w:pPr>
      <w:r>
        <w:t>Образовательное учреждение обеспечивает организацию и проведение текущего контроля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 аттестации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 практике.</w:t>
      </w:r>
    </w:p>
    <w:p w:rsidR="00017F1C" w:rsidRDefault="00017F1C">
      <w:pPr>
        <w:pStyle w:val="a3"/>
        <w:spacing w:before="8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4052"/>
        <w:gridCol w:w="3508"/>
      </w:tblGrid>
      <w:tr w:rsidR="00017F1C">
        <w:trPr>
          <w:trHeight w:val="1377"/>
        </w:trPr>
        <w:tc>
          <w:tcPr>
            <w:tcW w:w="2651" w:type="dxa"/>
            <w:tcBorders>
              <w:bottom w:val="single" w:sz="6" w:space="0" w:color="000000"/>
            </w:tcBorders>
          </w:tcPr>
          <w:p w:rsidR="00017F1C" w:rsidRDefault="00407C01">
            <w:pPr>
              <w:pStyle w:val="TableParagraph"/>
              <w:ind w:left="230" w:right="253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 компетенций,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формируемых в</w:t>
            </w:r>
          </w:p>
          <w:p w:rsidR="00017F1C" w:rsidRDefault="00407C01">
            <w:pPr>
              <w:pStyle w:val="TableParagraph"/>
              <w:spacing w:line="262" w:lineRule="exact"/>
              <w:ind w:left="528" w:right="549"/>
              <w:jc w:val="center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052" w:type="dxa"/>
            <w:tcBorders>
              <w:bottom w:val="single" w:sz="6" w:space="0" w:color="000000"/>
            </w:tcBorders>
          </w:tcPr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spacing w:before="3"/>
              <w:rPr>
                <w:sz w:val="21"/>
              </w:rPr>
            </w:pPr>
          </w:p>
          <w:p w:rsidR="00017F1C" w:rsidRDefault="00407C01">
            <w:pPr>
              <w:pStyle w:val="TableParagraph"/>
              <w:ind w:left="1122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508" w:type="dxa"/>
            <w:tcBorders>
              <w:bottom w:val="single" w:sz="6" w:space="0" w:color="000000"/>
            </w:tcBorders>
          </w:tcPr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spacing w:before="3"/>
              <w:rPr>
                <w:sz w:val="21"/>
              </w:rPr>
            </w:pPr>
          </w:p>
          <w:p w:rsidR="00017F1C" w:rsidRDefault="00407C01"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017F1C">
        <w:trPr>
          <w:trHeight w:val="273"/>
        </w:trPr>
        <w:tc>
          <w:tcPr>
            <w:tcW w:w="10211" w:type="dxa"/>
            <w:gridSpan w:val="3"/>
            <w:tcBorders>
              <w:top w:val="single" w:sz="6" w:space="0" w:color="000000"/>
            </w:tcBorders>
          </w:tcPr>
          <w:p w:rsidR="00017F1C" w:rsidRDefault="00407C01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017F1C">
        <w:trPr>
          <w:trHeight w:val="6900"/>
        </w:trPr>
        <w:tc>
          <w:tcPr>
            <w:tcW w:w="2651" w:type="dxa"/>
          </w:tcPr>
          <w:p w:rsidR="00017F1C" w:rsidRDefault="00407C01">
            <w:pPr>
              <w:pStyle w:val="TableParagraph"/>
              <w:ind w:left="108" w:right="127" w:firstLine="60"/>
              <w:rPr>
                <w:sz w:val="24"/>
              </w:rPr>
            </w:pPr>
            <w:r>
              <w:rPr>
                <w:sz w:val="24"/>
              </w:rPr>
              <w:t>ПК 2.1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</w:p>
          <w:p w:rsidR="00017F1C" w:rsidRDefault="00407C01">
            <w:pPr>
              <w:pStyle w:val="TableParagraph"/>
              <w:ind w:left="108" w:right="755"/>
              <w:rPr>
                <w:sz w:val="24"/>
              </w:rPr>
            </w:pPr>
            <w:r>
              <w:rPr>
                <w:sz w:val="24"/>
              </w:rPr>
              <w:t>документации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</w:p>
        </w:tc>
        <w:tc>
          <w:tcPr>
            <w:tcW w:w="4052" w:type="dxa"/>
          </w:tcPr>
          <w:p w:rsidR="00017F1C" w:rsidRDefault="00407C01">
            <w:pPr>
              <w:pStyle w:val="TableParagraph"/>
              <w:ind w:left="138" w:right="125"/>
              <w:rPr>
                <w:sz w:val="24"/>
              </w:rPr>
            </w:pPr>
            <w:r>
              <w:rPr>
                <w:b/>
                <w:sz w:val="24"/>
              </w:rPr>
              <w:t xml:space="preserve">Оценка «отлично» </w:t>
            </w:r>
            <w:r>
              <w:rPr>
                <w:sz w:val="24"/>
              </w:rPr>
              <w:t>- разработан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интеграционного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с помощью 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среды разработки, указано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хотя бы одно альтернативное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решение; бизнес-процессы учтены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 объеме; вариант оформлен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:rsidR="00017F1C" w:rsidRDefault="00407C01">
            <w:pPr>
              <w:pStyle w:val="TableParagraph"/>
              <w:ind w:left="138" w:right="773"/>
              <w:rPr>
                <w:sz w:val="24"/>
              </w:rPr>
            </w:pPr>
            <w:r>
              <w:rPr>
                <w:sz w:val="24"/>
              </w:rPr>
              <w:t>требованиями стандартов;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017F1C" w:rsidRDefault="00407C01">
            <w:pPr>
              <w:pStyle w:val="TableParagraph"/>
              <w:ind w:left="138" w:right="213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разработана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прокомментирована 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интеграционного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графических 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учтены основные бизнес-процессы;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 оформлен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 стандартов;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сохранены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017F1C" w:rsidRDefault="00407C01">
            <w:pPr>
              <w:pStyle w:val="TableParagraph"/>
              <w:ind w:left="138" w:right="183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интеграционного решения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:rsidR="00017F1C" w:rsidRDefault="00407C01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учтены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бизнес-процессы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508" w:type="dxa"/>
          </w:tcPr>
          <w:p w:rsidR="00017F1C" w:rsidRDefault="00407C01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собеседования:</w:t>
            </w:r>
          </w:p>
          <w:p w:rsidR="00017F1C" w:rsidRDefault="00407C01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17F1C" w:rsidRDefault="00407C01">
            <w:pPr>
              <w:pStyle w:val="TableParagraph"/>
              <w:ind w:left="99" w:right="391"/>
              <w:rPr>
                <w:sz w:val="24"/>
              </w:rPr>
            </w:pPr>
            <w:r>
              <w:rPr>
                <w:sz w:val="24"/>
              </w:rPr>
              <w:t>формированию требований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программным модулям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spacing w:before="3"/>
              <w:rPr>
                <w:sz w:val="21"/>
              </w:rPr>
            </w:pPr>
          </w:p>
          <w:p w:rsidR="00017F1C" w:rsidRDefault="00407C01">
            <w:pPr>
              <w:pStyle w:val="TableParagraph"/>
              <w:ind w:left="99" w:right="562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017F1C" w:rsidRDefault="00017F1C">
      <w:pPr>
        <w:rPr>
          <w:sz w:val="24"/>
        </w:rPr>
        <w:sectPr w:rsidR="00017F1C">
          <w:pgSz w:w="11910" w:h="16840"/>
          <w:pgMar w:top="1580" w:right="30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15"/>
        <w:gridCol w:w="3514"/>
      </w:tblGrid>
      <w:tr w:rsidR="00017F1C">
        <w:trPr>
          <w:trHeight w:val="1658"/>
        </w:trPr>
        <w:tc>
          <w:tcPr>
            <w:tcW w:w="2679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227"/>
              <w:rPr>
                <w:sz w:val="24"/>
              </w:rPr>
            </w:pPr>
            <w:r>
              <w:rPr>
                <w:sz w:val="24"/>
              </w:rPr>
              <w:t>незначительными упущениями;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 оформлен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требованиями стандартов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некоторыми отклонениями;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</w:tc>
        <w:tc>
          <w:tcPr>
            <w:tcW w:w="3514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9382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разработку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 и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 сценарием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</w:p>
          <w:p w:rsidR="00017F1C" w:rsidRDefault="00407C01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покрытия, выполнено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интеграции и ручное тестирование,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 выявлены 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системных компонент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наличии), заполнены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017F1C" w:rsidRDefault="00407C01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»- 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 сценарием,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:rsidR="00017F1C" w:rsidRDefault="00407C01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заполнены протоколы тестирования.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 размер тестового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покрытия, разработан тестовый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сценарий и тестовые пакеты,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 и ручное 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 выполнено тестирование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</w:p>
          <w:p w:rsidR="00017F1C" w:rsidRDefault="00407C01">
            <w:pPr>
              <w:pStyle w:val="TableParagraph"/>
              <w:spacing w:line="276" w:lineRule="exact"/>
              <w:ind w:left="110" w:right="884"/>
              <w:rPr>
                <w:sz w:val="24"/>
              </w:rPr>
            </w:pPr>
            <w:r>
              <w:rPr>
                <w:sz w:val="24"/>
              </w:rPr>
              <w:t>средств, частично заполнены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Дифференцированный зачет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наборов для заданных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и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017F1C" w:rsidRDefault="00017F1C">
            <w:pPr>
              <w:pStyle w:val="TableParagraph"/>
              <w:spacing w:before="9"/>
            </w:pPr>
          </w:p>
          <w:p w:rsidR="00017F1C" w:rsidRDefault="00407C01">
            <w:pPr>
              <w:pStyle w:val="TableParagraph"/>
              <w:spacing w:before="1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</w:pPr>
          </w:p>
          <w:p w:rsidR="00017F1C" w:rsidRDefault="00407C01">
            <w:pPr>
              <w:pStyle w:val="TableParagraph"/>
              <w:ind w:left="108" w:right="45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017F1C">
        <w:trPr>
          <w:trHeight w:val="3314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452"/>
              <w:rPr>
                <w:sz w:val="24"/>
              </w:rPr>
            </w:pPr>
            <w:r>
              <w:rPr>
                <w:sz w:val="24"/>
              </w:rPr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17F1C" w:rsidRDefault="00407C01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96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 w:right="30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7F1C" w:rsidRDefault="00407C01">
            <w:pPr>
              <w:pStyle w:val="TableParagraph"/>
              <w:ind w:left="110" w:right="972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  <w:p w:rsidR="00017F1C" w:rsidRDefault="00407C01">
            <w:pPr>
              <w:pStyle w:val="TableParagraph"/>
              <w:spacing w:line="270" w:lineRule="atLeast"/>
              <w:ind w:left="110" w:right="443"/>
              <w:rPr>
                <w:sz w:val="24"/>
              </w:rPr>
            </w:pPr>
            <w:r>
              <w:rPr>
                <w:sz w:val="24"/>
              </w:rPr>
              <w:t>одного языка программирования,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017F1C" w:rsidRDefault="00017F1C">
      <w:pPr>
        <w:rPr>
          <w:sz w:val="24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15"/>
        <w:gridCol w:w="3514"/>
      </w:tblGrid>
      <w:tr w:rsidR="00017F1C">
        <w:trPr>
          <w:trHeight w:val="2210"/>
        </w:trPr>
        <w:tc>
          <w:tcPr>
            <w:tcW w:w="2679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ind w:left="110" w:right="380"/>
              <w:rPr>
                <w:sz w:val="24"/>
              </w:rPr>
            </w:pPr>
            <w:r>
              <w:rPr>
                <w:sz w:val="24"/>
              </w:rPr>
              <w:t>стандартам в предложенном коде.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514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441"/>
        </w:trPr>
        <w:tc>
          <w:tcPr>
            <w:tcW w:w="10208" w:type="dxa"/>
            <w:gridSpan w:val="3"/>
          </w:tcPr>
          <w:p w:rsidR="00017F1C" w:rsidRDefault="00407C01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017F1C">
        <w:trPr>
          <w:trHeight w:val="11593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220"/>
              <w:rPr>
                <w:sz w:val="24"/>
              </w:rPr>
            </w:pPr>
            <w:r>
              <w:rPr>
                <w:sz w:val="24"/>
              </w:rPr>
              <w:t>ПК 2.2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33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версий выбрана 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версия проекта, проанализирована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</w:p>
          <w:p w:rsidR="00017F1C" w:rsidRDefault="00407C01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>доработана для интеграции 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выбраны способы</w:t>
            </w:r>
          </w:p>
          <w:p w:rsidR="00017F1C" w:rsidRDefault="00407C01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форматирования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 их постобработка,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 протоколы и форматы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сообщений обновлены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 протестирована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 модулей проекта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отладка проекта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среды; выполнена доработка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модуля и дополнительная 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исключительных ситуаций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 созданием классов-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исключений (при необходимости);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определены 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 полученного проекта;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интеграции сохранен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  <w:p w:rsidR="00017F1C" w:rsidRDefault="00407C0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</w:p>
          <w:p w:rsidR="00017F1C" w:rsidRDefault="00407C01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>доработана для интеграции 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выбраны способы</w:t>
            </w:r>
          </w:p>
          <w:p w:rsidR="00017F1C" w:rsidRDefault="00407C01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форматирования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 их постобработка,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сообщений обновлены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 выполнена отладка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 среды;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7F1C" w:rsidRDefault="00407C01">
            <w:pPr>
              <w:pStyle w:val="TableParagraph"/>
              <w:ind w:left="110" w:right="596"/>
              <w:rPr>
                <w:sz w:val="24"/>
              </w:rPr>
            </w:pPr>
            <w:r>
              <w:rPr>
                <w:sz w:val="24"/>
              </w:rPr>
              <w:t>дополнительная 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исключительных ситуаций 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необходимости);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интеграции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2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</w:p>
          <w:p w:rsidR="00017F1C" w:rsidRDefault="00407C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7F1C" w:rsidRDefault="00407C01">
            <w:pPr>
              <w:pStyle w:val="TableParagraph"/>
              <w:ind w:left="108" w:right="364"/>
              <w:rPr>
                <w:sz w:val="24"/>
              </w:rPr>
            </w:pPr>
            <w:r>
              <w:rPr>
                <w:sz w:val="24"/>
              </w:rPr>
              <w:t>предложенный программный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017F1C" w:rsidRDefault="00017F1C">
            <w:pPr>
              <w:pStyle w:val="TableParagraph"/>
              <w:rPr>
                <w:sz w:val="23"/>
              </w:rPr>
            </w:pPr>
          </w:p>
          <w:p w:rsidR="00017F1C" w:rsidRDefault="00407C01">
            <w:pPr>
              <w:pStyle w:val="TableParagraph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407C01">
            <w:pPr>
              <w:pStyle w:val="TableParagraph"/>
              <w:spacing w:before="230"/>
              <w:ind w:left="108" w:right="25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 за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017F1C" w:rsidRDefault="00017F1C">
      <w:pPr>
        <w:rPr>
          <w:sz w:val="24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15"/>
        <w:gridCol w:w="3514"/>
      </w:tblGrid>
      <w:tr w:rsidR="00017F1C">
        <w:trPr>
          <w:trHeight w:val="4419"/>
        </w:trPr>
        <w:tc>
          <w:tcPr>
            <w:tcW w:w="2679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017F1C" w:rsidRDefault="00407C01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контроля версий выбрана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верная версия проекта,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 доработана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форматирования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постобработка,</w:t>
            </w:r>
          </w:p>
          <w:p w:rsidR="00017F1C" w:rsidRDefault="00407C01">
            <w:pPr>
              <w:pStyle w:val="TableParagraph"/>
              <w:ind w:left="110" w:right="346"/>
              <w:rPr>
                <w:sz w:val="24"/>
              </w:rPr>
            </w:pPr>
            <w:r>
              <w:rPr>
                <w:sz w:val="24"/>
              </w:rPr>
              <w:t>форматы сообщений обновлены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необходимости); 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отладка 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 среды;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017F1C" w:rsidRDefault="00407C01">
            <w:pPr>
              <w:pStyle w:val="TableParagraph"/>
              <w:spacing w:line="270" w:lineRule="atLeast"/>
              <w:ind w:left="110" w:right="670"/>
              <w:rPr>
                <w:sz w:val="24"/>
              </w:rPr>
            </w:pP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</w:tc>
        <w:tc>
          <w:tcPr>
            <w:tcW w:w="3514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9934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ПК 2.3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версий выбрана 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версия проекта; протестирована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 модулей проекта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отладка проекта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среды; проанализирована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сохранена отладочная информация;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 условная компиляция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</w:p>
          <w:p w:rsidR="00017F1C" w:rsidRDefault="00407C01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определены 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 полученного проекта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 объеме; результаты отладки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сохранены в системе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017F1C" w:rsidRDefault="00407C01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версий выбрана 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версия проекта; протестирована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 модулей проекта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отладка проекта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компиляция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017F1C" w:rsidRDefault="00407C01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разработки;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объеме; результаты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сохранены в системе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017F1C" w:rsidRDefault="00407C01"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 контроля версий выбрана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верная версия проекта; выполнена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отладка 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 среды;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компиляция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2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017F1C" w:rsidRDefault="00017F1C">
            <w:pPr>
              <w:pStyle w:val="TableParagraph"/>
              <w:spacing w:before="9"/>
            </w:pPr>
          </w:p>
          <w:p w:rsidR="00017F1C" w:rsidRDefault="00407C01">
            <w:pPr>
              <w:pStyle w:val="TableParagraph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017F1C" w:rsidRDefault="00017F1C">
      <w:pPr>
        <w:rPr>
          <w:sz w:val="24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15"/>
        <w:gridCol w:w="3514"/>
      </w:tblGrid>
      <w:tr w:rsidR="00017F1C">
        <w:trPr>
          <w:trHeight w:val="1382"/>
        </w:trPr>
        <w:tc>
          <w:tcPr>
            <w:tcW w:w="2679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347"/>
              <w:rPr>
                <w:sz w:val="24"/>
              </w:rPr>
            </w:pPr>
            <w:r>
              <w:rPr>
                <w:sz w:val="24"/>
              </w:rPr>
              <w:t>определены 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достаточном объеме;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</w:tc>
        <w:tc>
          <w:tcPr>
            <w:tcW w:w="3514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5520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452"/>
              <w:rPr>
                <w:sz w:val="24"/>
              </w:rPr>
            </w:pPr>
            <w:r>
              <w:rPr>
                <w:sz w:val="24"/>
              </w:rPr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17F1C" w:rsidRDefault="00407C01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96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 w:right="30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7F1C" w:rsidRDefault="00407C01">
            <w:pPr>
              <w:pStyle w:val="TableParagraph"/>
              <w:ind w:left="110" w:right="972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 w:right="30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ind w:left="110" w:right="380"/>
              <w:rPr>
                <w:sz w:val="24"/>
              </w:rPr>
            </w:pPr>
            <w:r>
              <w:rPr>
                <w:sz w:val="24"/>
              </w:rPr>
              <w:t>стандартам в предложенном коде.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Дифференцированный зачет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017F1C" w:rsidRDefault="00017F1C">
            <w:pPr>
              <w:pStyle w:val="TableParagraph"/>
              <w:spacing w:before="9"/>
            </w:pPr>
          </w:p>
          <w:p w:rsidR="00017F1C" w:rsidRDefault="00407C01">
            <w:pPr>
              <w:pStyle w:val="TableParagraph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017F1C" w:rsidRDefault="0040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017F1C" w:rsidRDefault="00407C01">
            <w:pPr>
              <w:pStyle w:val="TableParagraph"/>
              <w:spacing w:before="1"/>
              <w:ind w:left="108" w:right="25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 за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017F1C">
        <w:trPr>
          <w:trHeight w:val="698"/>
        </w:trPr>
        <w:tc>
          <w:tcPr>
            <w:tcW w:w="10208" w:type="dxa"/>
            <w:gridSpan w:val="3"/>
          </w:tcPr>
          <w:p w:rsidR="00017F1C" w:rsidRDefault="00407C01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 Моделирование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 системах</w:t>
            </w:r>
          </w:p>
        </w:tc>
      </w:tr>
      <w:tr w:rsidR="00017F1C">
        <w:trPr>
          <w:trHeight w:val="6626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разработку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 и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 сценарием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</w:p>
          <w:p w:rsidR="00017F1C" w:rsidRDefault="00407C01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покрытия, выполнено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интеграции и ручное тестирование,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 выявлены 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системных компонент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наличии), заполнены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017F1C" w:rsidRDefault="00407C01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 сценарием,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:rsidR="00017F1C" w:rsidRDefault="00407C0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заполнены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Дифференцированный зачет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наборов для заданных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и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rPr>
                <w:sz w:val="21"/>
              </w:rPr>
            </w:pPr>
          </w:p>
          <w:p w:rsidR="00017F1C" w:rsidRDefault="00407C01">
            <w:pPr>
              <w:pStyle w:val="TableParagraph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017F1C" w:rsidRDefault="00017F1C">
      <w:pPr>
        <w:rPr>
          <w:sz w:val="24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22"/>
        <w:gridCol w:w="8"/>
        <w:gridCol w:w="3500"/>
      </w:tblGrid>
      <w:tr w:rsidR="00017F1C">
        <w:trPr>
          <w:trHeight w:val="2762"/>
        </w:trPr>
        <w:tc>
          <w:tcPr>
            <w:tcW w:w="2679" w:type="dxa"/>
          </w:tcPr>
          <w:p w:rsidR="00017F1C" w:rsidRDefault="00017F1C">
            <w:pPr>
              <w:pStyle w:val="TableParagraph"/>
            </w:pPr>
          </w:p>
        </w:tc>
        <w:tc>
          <w:tcPr>
            <w:tcW w:w="4022" w:type="dxa"/>
          </w:tcPr>
          <w:p w:rsidR="00017F1C" w:rsidRDefault="00407C01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 размер тестового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покрытия, разработан тестовый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сценарий и тестовые пакеты,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 и ручное 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507" w:type="dxa"/>
            <w:gridSpan w:val="2"/>
          </w:tcPr>
          <w:p w:rsidR="00017F1C" w:rsidRDefault="00017F1C">
            <w:pPr>
              <w:pStyle w:val="TableParagraph"/>
            </w:pPr>
          </w:p>
        </w:tc>
      </w:tr>
      <w:tr w:rsidR="00017F1C">
        <w:trPr>
          <w:trHeight w:val="5520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452"/>
              <w:rPr>
                <w:sz w:val="24"/>
              </w:rPr>
            </w:pPr>
            <w:r>
              <w:rPr>
                <w:sz w:val="24"/>
              </w:rPr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17F1C" w:rsidRDefault="00407C01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кодирования.</w:t>
            </w:r>
          </w:p>
        </w:tc>
        <w:tc>
          <w:tcPr>
            <w:tcW w:w="4022" w:type="dxa"/>
          </w:tcPr>
          <w:p w:rsidR="00017F1C" w:rsidRDefault="00407C01">
            <w:pPr>
              <w:pStyle w:val="TableParagraph"/>
              <w:ind w:left="110" w:right="97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7F1C" w:rsidRDefault="00407C01">
            <w:pPr>
              <w:pStyle w:val="TableParagraph"/>
              <w:ind w:left="110" w:right="979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ind w:left="110" w:right="387"/>
              <w:rPr>
                <w:sz w:val="24"/>
              </w:rPr>
            </w:pPr>
            <w:r>
              <w:rPr>
                <w:sz w:val="24"/>
              </w:rPr>
              <w:t>стандартам в предложенном коде.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507" w:type="dxa"/>
            <w:gridSpan w:val="2"/>
          </w:tcPr>
          <w:p w:rsidR="00017F1C" w:rsidRDefault="00407C01">
            <w:pPr>
              <w:pStyle w:val="TableParagraph"/>
              <w:ind w:left="101" w:right="23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017F1C" w:rsidRDefault="00017F1C">
            <w:pPr>
              <w:pStyle w:val="TableParagraph"/>
              <w:spacing w:before="9"/>
            </w:pPr>
          </w:p>
          <w:p w:rsidR="00017F1C" w:rsidRDefault="00407C01">
            <w:pPr>
              <w:pStyle w:val="TableParagraph"/>
              <w:spacing w:before="1"/>
              <w:ind w:left="101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spacing w:before="11"/>
              <w:rPr>
                <w:sz w:val="21"/>
              </w:rPr>
            </w:pPr>
          </w:p>
          <w:p w:rsidR="00017F1C" w:rsidRDefault="00407C01">
            <w:pPr>
              <w:pStyle w:val="TableParagraph"/>
              <w:ind w:left="101" w:right="25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 за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017F1C">
        <w:trPr>
          <w:trHeight w:val="2529"/>
        </w:trPr>
        <w:tc>
          <w:tcPr>
            <w:tcW w:w="2679" w:type="dxa"/>
          </w:tcPr>
          <w:p w:rsidR="00017F1C" w:rsidRDefault="00407C0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ОК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1.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Выбирать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</w:p>
          <w:p w:rsidR="00017F1C" w:rsidRDefault="00407C01">
            <w:pPr>
              <w:pStyle w:val="TableParagraph"/>
              <w:tabs>
                <w:tab w:val="left" w:pos="2109"/>
              </w:tabs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z w:val="20"/>
              </w:rPr>
              <w:tab/>
              <w:t>задач</w:t>
            </w:r>
          </w:p>
          <w:p w:rsidR="00017F1C" w:rsidRDefault="00407C01">
            <w:pPr>
              <w:pStyle w:val="TableParagraph"/>
              <w:ind w:left="108" w:right="946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017F1C" w:rsidRDefault="00407C01">
            <w:pPr>
              <w:pStyle w:val="TableParagraph"/>
              <w:ind w:left="108" w:right="83"/>
              <w:rPr>
                <w:sz w:val="20"/>
              </w:rPr>
            </w:pPr>
            <w:r>
              <w:rPr>
                <w:sz w:val="20"/>
              </w:rPr>
              <w:t>применительно к различным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контекстам</w:t>
            </w:r>
          </w:p>
        </w:tc>
        <w:tc>
          <w:tcPr>
            <w:tcW w:w="4022" w:type="dxa"/>
          </w:tcPr>
          <w:p w:rsidR="00017F1C" w:rsidRDefault="00407C01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spacing w:line="217" w:lineRule="exact"/>
              <w:ind w:left="336" w:hanging="227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распознает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</w:p>
          <w:p w:rsidR="00017F1C" w:rsidRDefault="00407C01">
            <w:pPr>
              <w:pStyle w:val="TableParagraph"/>
              <w:ind w:left="110" w:right="82"/>
              <w:jc w:val="both"/>
              <w:rPr>
                <w:sz w:val="20"/>
              </w:rPr>
            </w:pP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контексте;</w:t>
            </w:r>
          </w:p>
          <w:p w:rsidR="00017F1C" w:rsidRDefault="00407C01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еѐ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 w:rsidR="00017F1C" w:rsidRDefault="00407C01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ind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ресурсы;</w:t>
            </w:r>
          </w:p>
          <w:p w:rsidR="00017F1C" w:rsidRDefault="00407C01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line="228" w:lineRule="exact"/>
              <w:ind w:left="290" w:hanging="181"/>
              <w:jc w:val="both"/>
              <w:rPr>
                <w:sz w:val="20"/>
              </w:rPr>
            </w:pPr>
            <w:r>
              <w:rPr>
                <w:sz w:val="20"/>
              </w:rPr>
              <w:t>реализует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составленный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</w:p>
          <w:p w:rsidR="00017F1C" w:rsidRDefault="00407C01">
            <w:pPr>
              <w:pStyle w:val="TableParagraph"/>
              <w:spacing w:line="230" w:lineRule="atLeast"/>
              <w:ind w:left="110" w:right="84"/>
              <w:jc w:val="both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(самостоятельно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наставника)</w:t>
            </w:r>
          </w:p>
        </w:tc>
        <w:tc>
          <w:tcPr>
            <w:tcW w:w="3507" w:type="dxa"/>
            <w:gridSpan w:val="2"/>
            <w:vMerge w:val="restart"/>
          </w:tcPr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spacing w:before="9"/>
              <w:rPr>
                <w:sz w:val="20"/>
              </w:rPr>
            </w:pPr>
          </w:p>
          <w:p w:rsidR="00017F1C" w:rsidRDefault="00407C01">
            <w:pPr>
              <w:pStyle w:val="TableParagraph"/>
              <w:ind w:left="118" w:right="602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017F1C">
        <w:trPr>
          <w:trHeight w:val="2529"/>
        </w:trPr>
        <w:tc>
          <w:tcPr>
            <w:tcW w:w="2679" w:type="dxa"/>
          </w:tcPr>
          <w:p w:rsidR="00017F1C" w:rsidRDefault="00407C01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2.     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:rsidR="00017F1C" w:rsidRDefault="00407C01">
            <w:pPr>
              <w:pStyle w:val="TableParagraph"/>
              <w:tabs>
                <w:tab w:val="left" w:pos="1060"/>
                <w:tab w:val="left" w:pos="1274"/>
                <w:tab w:val="left" w:pos="1830"/>
                <w:tab w:val="left" w:pos="2463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средства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анализа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интерпретации 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информационные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технологии для 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4022" w:type="dxa"/>
          </w:tcPr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17" w:lineRule="exact"/>
              <w:ind w:left="374" w:hanging="265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определяет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задачи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017F1C" w:rsidRDefault="00407C01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поиска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информации;</w:t>
            </w:r>
          </w:p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before="1"/>
              <w:ind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line="228" w:lineRule="exact"/>
              <w:ind w:left="223" w:hanging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планирует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процесс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поиска;</w:t>
            </w:r>
          </w:p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left="38" w:right="83" w:firstLine="0"/>
              <w:jc w:val="both"/>
              <w:rPr>
                <w:sz w:val="20"/>
              </w:rPr>
            </w:pPr>
            <w:r>
              <w:rPr>
                <w:sz w:val="20"/>
              </w:rPr>
              <w:t>структурирует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получаемую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"/>
              <w:ind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поиска;</w:t>
            </w:r>
          </w:p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spacing w:line="221" w:lineRule="exact"/>
              <w:ind w:left="221" w:hanging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оформляет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поиска</w:t>
            </w:r>
          </w:p>
        </w:tc>
        <w:tc>
          <w:tcPr>
            <w:tcW w:w="3507" w:type="dxa"/>
            <w:gridSpan w:val="2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921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1765"/>
                <w:tab w:val="left" w:pos="2463"/>
              </w:tabs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3.    </w:t>
            </w:r>
            <w:r>
              <w:rPr>
                <w:spacing w:val="19"/>
                <w:sz w:val="20"/>
              </w:rPr>
              <w:t xml:space="preserve"> </w:t>
            </w:r>
            <w:r w:rsidR="007F485F" w:rsidRPr="007F485F">
              <w:rPr>
                <w:sz w:val="20"/>
              </w:rPr>
              <w:t xml:space="preserve">Планировать и реализовывать собственное профессиональное и  личностное развитие, предпринимательскую </w:t>
            </w:r>
            <w:r w:rsidR="007F485F" w:rsidRPr="007F485F">
              <w:rPr>
                <w:sz w:val="20"/>
              </w:rPr>
              <w:lastRenderedPageBreak/>
              <w:t>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022" w:type="dxa"/>
          </w:tcPr>
          <w:p w:rsidR="00017F1C" w:rsidRDefault="00407C01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обучающийся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определяет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выстраивает</w:t>
            </w:r>
          </w:p>
          <w:p w:rsidR="00017F1C" w:rsidRDefault="00407C01">
            <w:pPr>
              <w:pStyle w:val="TableParagraph"/>
              <w:spacing w:before="1"/>
              <w:ind w:left="110" w:right="309"/>
              <w:rPr>
                <w:sz w:val="20"/>
              </w:rPr>
            </w:pPr>
            <w:r>
              <w:rPr>
                <w:spacing w:val="-2"/>
                <w:sz w:val="20"/>
              </w:rPr>
              <w:t>траектории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самообразования;</w:t>
            </w:r>
          </w:p>
          <w:p w:rsidR="00017F1C" w:rsidRDefault="00407C01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line="223" w:lineRule="exact"/>
              <w:ind w:left="223" w:hanging="114"/>
              <w:rPr>
                <w:sz w:val="20"/>
              </w:rPr>
            </w:pPr>
            <w:r>
              <w:rPr>
                <w:spacing w:val="-2"/>
                <w:sz w:val="20"/>
              </w:rPr>
              <w:t>применяет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научную</w:t>
            </w:r>
            <w:r w:rsidR="007F485F" w:rsidRPr="007F485F">
              <w:rPr>
                <w:spacing w:val="-1"/>
                <w:sz w:val="20"/>
              </w:rPr>
              <w:t xml:space="preserve"> </w:t>
            </w:r>
            <w:r w:rsidR="007F485F">
              <w:rPr>
                <w:spacing w:val="-2"/>
                <w:sz w:val="20"/>
              </w:rPr>
              <w:t>профессиональную</w:t>
            </w:r>
            <w:r w:rsidR="007F485F">
              <w:rPr>
                <w:spacing w:val="-9"/>
                <w:sz w:val="20"/>
              </w:rPr>
              <w:t xml:space="preserve"> </w:t>
            </w:r>
            <w:r w:rsidR="007F485F">
              <w:rPr>
                <w:spacing w:val="-2"/>
                <w:sz w:val="20"/>
              </w:rPr>
              <w:t>терминологию</w:t>
            </w:r>
          </w:p>
        </w:tc>
        <w:tc>
          <w:tcPr>
            <w:tcW w:w="3507" w:type="dxa"/>
            <w:gridSpan w:val="2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2070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2464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</w:p>
          <w:p w:rsidR="00017F1C" w:rsidRDefault="00407C01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ind w:right="506" w:firstLine="0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 умение организовывать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работу коллектива, взаимодействовать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обучающимися, преподавателями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017F1C" w:rsidRDefault="00407C01">
            <w:pPr>
              <w:pStyle w:val="TableParagraph"/>
              <w:spacing w:line="230" w:lineRule="exact"/>
              <w:ind w:left="110" w:right="1623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руководителями учебной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</w:t>
            </w:r>
          </w:p>
        </w:tc>
        <w:tc>
          <w:tcPr>
            <w:tcW w:w="3500" w:type="dxa"/>
            <w:vMerge w:val="restart"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1841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1498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ОК 5. Осуществлять устную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письменную</w:t>
            </w:r>
          </w:p>
          <w:p w:rsidR="00017F1C" w:rsidRDefault="00407C01">
            <w:pPr>
              <w:pStyle w:val="TableParagraph"/>
              <w:tabs>
                <w:tab w:val="left" w:pos="2372"/>
              </w:tabs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коммуникацию</w:t>
            </w:r>
            <w:r>
              <w:rPr>
                <w:sz w:val="20"/>
              </w:rPr>
              <w:tab/>
              <w:t>на</w:t>
            </w:r>
          </w:p>
          <w:p w:rsidR="00017F1C" w:rsidRDefault="00407C01">
            <w:pPr>
              <w:pStyle w:val="TableParagraph"/>
              <w:tabs>
                <w:tab w:val="left" w:pos="1403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особенностей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</w:p>
          <w:p w:rsidR="00017F1C" w:rsidRDefault="00407C01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контекста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ind w:left="110" w:right="125"/>
              <w:rPr>
                <w:sz w:val="20"/>
              </w:rPr>
            </w:pPr>
            <w:r>
              <w:rPr>
                <w:sz w:val="20"/>
              </w:rPr>
              <w:t>- обучающийся грамотно излагает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мысли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текстовые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тематике,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выступает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докладами</w:t>
            </w:r>
          </w:p>
        </w:tc>
        <w:tc>
          <w:tcPr>
            <w:tcW w:w="3500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3448"/>
        </w:trPr>
        <w:tc>
          <w:tcPr>
            <w:tcW w:w="2679" w:type="dxa"/>
          </w:tcPr>
          <w:p w:rsidR="00017F1C" w:rsidRDefault="00407C01" w:rsidP="007F485F">
            <w:pPr>
              <w:pStyle w:val="TableParagraph"/>
              <w:spacing w:line="230" w:lineRule="exact"/>
              <w:ind w:left="108" w:right="156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ab/>
              <w:t>6.</w:t>
            </w:r>
            <w:r>
              <w:rPr>
                <w:sz w:val="20"/>
              </w:rPr>
              <w:tab/>
            </w:r>
            <w:r w:rsidR="007F485F" w:rsidRPr="007F485F">
              <w:rPr>
                <w:sz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обучающийся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проявляет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гражданско-</w:t>
            </w:r>
          </w:p>
          <w:p w:rsidR="00017F1C" w:rsidRDefault="00407C01">
            <w:pPr>
              <w:pStyle w:val="TableParagraph"/>
              <w:ind w:left="110" w:right="364"/>
              <w:rPr>
                <w:sz w:val="20"/>
              </w:rPr>
            </w:pPr>
            <w:r>
              <w:rPr>
                <w:spacing w:val="-2"/>
                <w:sz w:val="20"/>
              </w:rPr>
              <w:t>патриотическую позицию, демонстрирует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осознанное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поведение,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основанное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017F1C" w:rsidRDefault="00407C01">
            <w:pPr>
              <w:pStyle w:val="TableParagraph"/>
              <w:ind w:left="110" w:right="95"/>
              <w:rPr>
                <w:sz w:val="20"/>
              </w:rPr>
            </w:pPr>
            <w:r>
              <w:rPr>
                <w:spacing w:val="-2"/>
                <w:sz w:val="20"/>
              </w:rPr>
              <w:t>традиционных общечеловеческих ценностях,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применяет стандарты антикоррупционного</w:t>
            </w:r>
            <w:r>
              <w:rPr>
                <w:sz w:val="20"/>
              </w:rPr>
              <w:t xml:space="preserve"> поведения</w:t>
            </w:r>
          </w:p>
        </w:tc>
        <w:tc>
          <w:tcPr>
            <w:tcW w:w="3500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2760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1823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Содействовать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ресурсосбережению,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климата,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действовать в чрезвычайных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ind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ресурсосбережения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017F1C" w:rsidRDefault="00407C0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  <w:tab w:val="left" w:pos="1041"/>
                <w:tab w:val="left" w:pos="1831"/>
                <w:tab w:val="left" w:pos="1881"/>
                <w:tab w:val="left" w:pos="2344"/>
                <w:tab w:val="left" w:pos="2877"/>
                <w:tab w:val="left" w:pos="3189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  <w:t>ведении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профессиональной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z w:val="20"/>
              </w:rPr>
              <w:tab/>
              <w:t>основные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ресурсы,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задействованные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пути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обеспечения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ресурсосбережения;</w:t>
            </w:r>
          </w:p>
          <w:p w:rsidR="00017F1C" w:rsidRDefault="00407C01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230" w:lineRule="atLeast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3500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2071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1563"/>
                <w:tab w:val="left" w:pos="2465"/>
              </w:tabs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культуры для сохранения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процессе 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</w:p>
          <w:p w:rsidR="00017F1C" w:rsidRDefault="00407C01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подготовленности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tabs>
                <w:tab w:val="left" w:pos="1533"/>
                <w:tab w:val="left" w:pos="1605"/>
                <w:tab w:val="left" w:pos="2539"/>
                <w:tab w:val="left" w:pos="2925"/>
                <w:tab w:val="left" w:pos="3271"/>
              </w:tabs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оздоровительную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здоровья,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достижения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z w:val="20"/>
              </w:rPr>
              <w:tab/>
              <w:t>рациональные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приемы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двигательных функций в 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перенапряжения</w:t>
            </w:r>
          </w:p>
          <w:p w:rsidR="00017F1C" w:rsidRDefault="00407C01">
            <w:pPr>
              <w:pStyle w:val="TableParagraph"/>
              <w:spacing w:line="221" w:lineRule="exact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специальности</w:t>
            </w:r>
          </w:p>
        </w:tc>
        <w:tc>
          <w:tcPr>
            <w:tcW w:w="3500" w:type="dxa"/>
            <w:vMerge w:val="restart"/>
          </w:tcPr>
          <w:p w:rsidR="00017F1C" w:rsidRDefault="00017F1C">
            <w:pPr>
              <w:pStyle w:val="TableParagraph"/>
              <w:rPr>
                <w:sz w:val="18"/>
              </w:rPr>
            </w:pPr>
          </w:p>
        </w:tc>
      </w:tr>
      <w:tr w:rsidR="00017F1C">
        <w:trPr>
          <w:trHeight w:val="460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823"/>
                <w:tab w:val="left" w:pos="1413"/>
              </w:tabs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ab/>
              <w:t>9.</w:t>
            </w:r>
            <w:r>
              <w:rPr>
                <w:sz w:val="20"/>
              </w:rPr>
              <w:tab/>
              <w:t>Пользоваться</w:t>
            </w:r>
          </w:p>
          <w:p w:rsidR="00017F1C" w:rsidRDefault="00407C0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tabs>
                <w:tab w:val="left" w:pos="508"/>
                <w:tab w:val="left" w:pos="2013"/>
                <w:tab w:val="left" w:pos="2829"/>
              </w:tabs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обучающийся</w:t>
            </w:r>
            <w:r>
              <w:rPr>
                <w:sz w:val="20"/>
              </w:rPr>
              <w:tab/>
              <w:t>умеет</w:t>
            </w:r>
            <w:r>
              <w:rPr>
                <w:sz w:val="20"/>
              </w:rPr>
              <w:tab/>
              <w:t>пользоваться</w:t>
            </w:r>
          </w:p>
          <w:p w:rsidR="00017F1C" w:rsidRDefault="00407C01">
            <w:pPr>
              <w:pStyle w:val="TableParagraph"/>
              <w:tabs>
                <w:tab w:val="left" w:pos="2594"/>
              </w:tabs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нормативно-правовой</w:t>
            </w:r>
            <w:r>
              <w:rPr>
                <w:sz w:val="20"/>
              </w:rPr>
              <w:tab/>
              <w:t>документацией,</w:t>
            </w:r>
          </w:p>
        </w:tc>
        <w:tc>
          <w:tcPr>
            <w:tcW w:w="3500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</w:tbl>
    <w:p w:rsidR="00017F1C" w:rsidRDefault="00017F1C">
      <w:pPr>
        <w:rPr>
          <w:sz w:val="2"/>
          <w:szCs w:val="2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30"/>
        <w:gridCol w:w="3500"/>
      </w:tblGrid>
      <w:tr w:rsidR="00017F1C">
        <w:trPr>
          <w:trHeight w:val="1612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2372"/>
              </w:tabs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документацией</w:t>
            </w:r>
            <w:r>
              <w:rPr>
                <w:sz w:val="20"/>
              </w:rPr>
              <w:tab/>
              <w:t>на</w:t>
            </w:r>
          </w:p>
          <w:p w:rsidR="00017F1C" w:rsidRDefault="00407C01">
            <w:pPr>
              <w:pStyle w:val="TableParagraph"/>
              <w:tabs>
                <w:tab w:val="left" w:pos="2463"/>
              </w:tabs>
              <w:ind w:left="108" w:right="96"/>
              <w:rPr>
                <w:sz w:val="20"/>
              </w:rPr>
            </w:pPr>
            <w:r>
              <w:rPr>
                <w:sz w:val="20"/>
              </w:rPr>
              <w:t>государственном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иностранном языках</w:t>
            </w:r>
          </w:p>
        </w:tc>
        <w:tc>
          <w:tcPr>
            <w:tcW w:w="4030" w:type="dxa"/>
          </w:tcPr>
          <w:p w:rsidR="00017F1C" w:rsidRDefault="00407C01">
            <w:pPr>
              <w:pStyle w:val="TableParagraph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технической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научными разработками в области будущей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языке;</w:t>
            </w:r>
          </w:p>
          <w:p w:rsidR="00017F1C" w:rsidRDefault="00407C01">
            <w:pPr>
              <w:pStyle w:val="TableParagraph"/>
              <w:spacing w:line="230" w:lineRule="exact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3500" w:type="dxa"/>
            <w:tcBorders>
              <w:top w:val="nil"/>
            </w:tcBorders>
          </w:tcPr>
          <w:p w:rsidR="00017F1C" w:rsidRDefault="00017F1C">
            <w:pPr>
              <w:pStyle w:val="TableParagraph"/>
              <w:rPr>
                <w:sz w:val="18"/>
              </w:rPr>
            </w:pPr>
          </w:p>
        </w:tc>
      </w:tr>
    </w:tbl>
    <w:p w:rsidR="00407C01" w:rsidRDefault="00407C01"/>
    <w:sectPr w:rsidR="00407C01">
      <w:pgSz w:w="11910" w:h="16840"/>
      <w:pgMar w:top="1120" w:right="300" w:bottom="1120" w:left="8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D94" w:rsidRDefault="00990D94">
      <w:r>
        <w:separator/>
      </w:r>
    </w:p>
  </w:endnote>
  <w:endnote w:type="continuationSeparator" w:id="0">
    <w:p w:rsidR="00990D94" w:rsidRDefault="0099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F1C" w:rsidRDefault="00A35B87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F1C" w:rsidRDefault="00407C0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3E7E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017F1C" w:rsidRDefault="00407C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3E7E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D94" w:rsidRDefault="00990D94">
      <w:r>
        <w:separator/>
      </w:r>
    </w:p>
  </w:footnote>
  <w:footnote w:type="continuationSeparator" w:id="0">
    <w:p w:rsidR="00990D94" w:rsidRDefault="0099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BDC"/>
    <w:multiLevelType w:val="hybridMultilevel"/>
    <w:tmpl w:val="60947C9E"/>
    <w:lvl w:ilvl="0" w:tplc="2F8A0DA8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27AA9CC">
      <w:numFmt w:val="bullet"/>
      <w:lvlText w:val="•"/>
      <w:lvlJc w:val="left"/>
      <w:pPr>
        <w:ind w:left="509" w:hanging="226"/>
      </w:pPr>
      <w:rPr>
        <w:rFonts w:hint="default"/>
        <w:lang w:val="ru-RU" w:eastAsia="en-US" w:bidi="ar-SA"/>
      </w:rPr>
    </w:lvl>
    <w:lvl w:ilvl="2" w:tplc="9BD6E9FC">
      <w:numFmt w:val="bullet"/>
      <w:lvlText w:val="•"/>
      <w:lvlJc w:val="left"/>
      <w:pPr>
        <w:ind w:left="898" w:hanging="226"/>
      </w:pPr>
      <w:rPr>
        <w:rFonts w:hint="default"/>
        <w:lang w:val="ru-RU" w:eastAsia="en-US" w:bidi="ar-SA"/>
      </w:rPr>
    </w:lvl>
    <w:lvl w:ilvl="3" w:tplc="138C6026">
      <w:numFmt w:val="bullet"/>
      <w:lvlText w:val="•"/>
      <w:lvlJc w:val="left"/>
      <w:pPr>
        <w:ind w:left="1287" w:hanging="226"/>
      </w:pPr>
      <w:rPr>
        <w:rFonts w:hint="default"/>
        <w:lang w:val="ru-RU" w:eastAsia="en-US" w:bidi="ar-SA"/>
      </w:rPr>
    </w:lvl>
    <w:lvl w:ilvl="4" w:tplc="F1D61F7A">
      <w:numFmt w:val="bullet"/>
      <w:lvlText w:val="•"/>
      <w:lvlJc w:val="left"/>
      <w:pPr>
        <w:ind w:left="1676" w:hanging="226"/>
      </w:pPr>
      <w:rPr>
        <w:rFonts w:hint="default"/>
        <w:lang w:val="ru-RU" w:eastAsia="en-US" w:bidi="ar-SA"/>
      </w:rPr>
    </w:lvl>
    <w:lvl w:ilvl="5" w:tplc="F2AC4C00">
      <w:numFmt w:val="bullet"/>
      <w:lvlText w:val="•"/>
      <w:lvlJc w:val="left"/>
      <w:pPr>
        <w:ind w:left="2066" w:hanging="226"/>
      </w:pPr>
      <w:rPr>
        <w:rFonts w:hint="default"/>
        <w:lang w:val="ru-RU" w:eastAsia="en-US" w:bidi="ar-SA"/>
      </w:rPr>
    </w:lvl>
    <w:lvl w:ilvl="6" w:tplc="F152645E">
      <w:numFmt w:val="bullet"/>
      <w:lvlText w:val="•"/>
      <w:lvlJc w:val="left"/>
      <w:pPr>
        <w:ind w:left="2455" w:hanging="226"/>
      </w:pPr>
      <w:rPr>
        <w:rFonts w:hint="default"/>
        <w:lang w:val="ru-RU" w:eastAsia="en-US" w:bidi="ar-SA"/>
      </w:rPr>
    </w:lvl>
    <w:lvl w:ilvl="7" w:tplc="F22665B2">
      <w:numFmt w:val="bullet"/>
      <w:lvlText w:val="•"/>
      <w:lvlJc w:val="left"/>
      <w:pPr>
        <w:ind w:left="2844" w:hanging="226"/>
      </w:pPr>
      <w:rPr>
        <w:rFonts w:hint="default"/>
        <w:lang w:val="ru-RU" w:eastAsia="en-US" w:bidi="ar-SA"/>
      </w:rPr>
    </w:lvl>
    <w:lvl w:ilvl="8" w:tplc="C7E07EDA">
      <w:numFmt w:val="bullet"/>
      <w:lvlText w:val="•"/>
      <w:lvlJc w:val="left"/>
      <w:pPr>
        <w:ind w:left="3233" w:hanging="226"/>
      </w:pPr>
      <w:rPr>
        <w:rFonts w:hint="default"/>
        <w:lang w:val="ru-RU" w:eastAsia="en-US" w:bidi="ar-SA"/>
      </w:rPr>
    </w:lvl>
  </w:abstractNum>
  <w:abstractNum w:abstractNumId="1" w15:restartNumberingAfterBreak="0">
    <w:nsid w:val="04FB3FD8"/>
    <w:multiLevelType w:val="hybridMultilevel"/>
    <w:tmpl w:val="23584B18"/>
    <w:lvl w:ilvl="0" w:tplc="57689FF6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BCFF90">
      <w:numFmt w:val="bullet"/>
      <w:lvlText w:val="•"/>
      <w:lvlJc w:val="left"/>
      <w:pPr>
        <w:ind w:left="3860" w:hanging="284"/>
      </w:pPr>
      <w:rPr>
        <w:rFonts w:hint="default"/>
        <w:lang w:val="ru-RU" w:eastAsia="en-US" w:bidi="ar-SA"/>
      </w:rPr>
    </w:lvl>
    <w:lvl w:ilvl="2" w:tplc="C4184F12">
      <w:numFmt w:val="bullet"/>
      <w:lvlText w:val="•"/>
      <w:lvlJc w:val="left"/>
      <w:pPr>
        <w:ind w:left="4629" w:hanging="284"/>
      </w:pPr>
      <w:rPr>
        <w:rFonts w:hint="default"/>
        <w:lang w:val="ru-RU" w:eastAsia="en-US" w:bidi="ar-SA"/>
      </w:rPr>
    </w:lvl>
    <w:lvl w:ilvl="3" w:tplc="F9FA9704">
      <w:numFmt w:val="bullet"/>
      <w:lvlText w:val="•"/>
      <w:lvlJc w:val="left"/>
      <w:pPr>
        <w:ind w:left="5399" w:hanging="284"/>
      </w:pPr>
      <w:rPr>
        <w:rFonts w:hint="default"/>
        <w:lang w:val="ru-RU" w:eastAsia="en-US" w:bidi="ar-SA"/>
      </w:rPr>
    </w:lvl>
    <w:lvl w:ilvl="4" w:tplc="F4389D6E">
      <w:numFmt w:val="bullet"/>
      <w:lvlText w:val="•"/>
      <w:lvlJc w:val="left"/>
      <w:pPr>
        <w:ind w:left="6168" w:hanging="284"/>
      </w:pPr>
      <w:rPr>
        <w:rFonts w:hint="default"/>
        <w:lang w:val="ru-RU" w:eastAsia="en-US" w:bidi="ar-SA"/>
      </w:rPr>
    </w:lvl>
    <w:lvl w:ilvl="5" w:tplc="0CDCC358">
      <w:numFmt w:val="bullet"/>
      <w:lvlText w:val="•"/>
      <w:lvlJc w:val="left"/>
      <w:pPr>
        <w:ind w:left="6938" w:hanging="284"/>
      </w:pPr>
      <w:rPr>
        <w:rFonts w:hint="default"/>
        <w:lang w:val="ru-RU" w:eastAsia="en-US" w:bidi="ar-SA"/>
      </w:rPr>
    </w:lvl>
    <w:lvl w:ilvl="6" w:tplc="BBD44AAE">
      <w:numFmt w:val="bullet"/>
      <w:lvlText w:val="•"/>
      <w:lvlJc w:val="left"/>
      <w:pPr>
        <w:ind w:left="7708" w:hanging="284"/>
      </w:pPr>
      <w:rPr>
        <w:rFonts w:hint="default"/>
        <w:lang w:val="ru-RU" w:eastAsia="en-US" w:bidi="ar-SA"/>
      </w:rPr>
    </w:lvl>
    <w:lvl w:ilvl="7" w:tplc="4B461656">
      <w:numFmt w:val="bullet"/>
      <w:lvlText w:val="•"/>
      <w:lvlJc w:val="left"/>
      <w:pPr>
        <w:ind w:left="8477" w:hanging="284"/>
      </w:pPr>
      <w:rPr>
        <w:rFonts w:hint="default"/>
        <w:lang w:val="ru-RU" w:eastAsia="en-US" w:bidi="ar-SA"/>
      </w:rPr>
    </w:lvl>
    <w:lvl w:ilvl="8" w:tplc="51B037E2">
      <w:numFmt w:val="bullet"/>
      <w:lvlText w:val="•"/>
      <w:lvlJc w:val="left"/>
      <w:pPr>
        <w:ind w:left="924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885582A"/>
    <w:multiLevelType w:val="multilevel"/>
    <w:tmpl w:val="1AC65EB2"/>
    <w:lvl w:ilvl="0">
      <w:start w:val="3"/>
      <w:numFmt w:val="decimal"/>
      <w:lvlText w:val="%1"/>
      <w:lvlJc w:val="left"/>
      <w:pPr>
        <w:ind w:left="3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53565F8C"/>
    <w:multiLevelType w:val="multilevel"/>
    <w:tmpl w:val="71BA672E"/>
    <w:lvl w:ilvl="0">
      <w:start w:val="1"/>
      <w:numFmt w:val="decimal"/>
      <w:lvlText w:val="%1."/>
      <w:lvlJc w:val="left"/>
      <w:pPr>
        <w:ind w:left="220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8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6F944183"/>
    <w:multiLevelType w:val="hybridMultilevel"/>
    <w:tmpl w:val="21F4E1F6"/>
    <w:lvl w:ilvl="0" w:tplc="42448950">
      <w:numFmt w:val="bullet"/>
      <w:lvlText w:val="-"/>
      <w:lvlJc w:val="left"/>
      <w:pPr>
        <w:ind w:left="221" w:hanging="11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682A856">
      <w:numFmt w:val="bullet"/>
      <w:lvlText w:val="•"/>
      <w:lvlJc w:val="left"/>
      <w:pPr>
        <w:ind w:left="599" w:hanging="111"/>
      </w:pPr>
      <w:rPr>
        <w:rFonts w:hint="default"/>
        <w:lang w:val="ru-RU" w:eastAsia="en-US" w:bidi="ar-SA"/>
      </w:rPr>
    </w:lvl>
    <w:lvl w:ilvl="2" w:tplc="6B122412">
      <w:numFmt w:val="bullet"/>
      <w:lvlText w:val="•"/>
      <w:lvlJc w:val="left"/>
      <w:pPr>
        <w:ind w:left="978" w:hanging="111"/>
      </w:pPr>
      <w:rPr>
        <w:rFonts w:hint="default"/>
        <w:lang w:val="ru-RU" w:eastAsia="en-US" w:bidi="ar-SA"/>
      </w:rPr>
    </w:lvl>
    <w:lvl w:ilvl="3" w:tplc="44D03B28">
      <w:numFmt w:val="bullet"/>
      <w:lvlText w:val="•"/>
      <w:lvlJc w:val="left"/>
      <w:pPr>
        <w:ind w:left="1357" w:hanging="111"/>
      </w:pPr>
      <w:rPr>
        <w:rFonts w:hint="default"/>
        <w:lang w:val="ru-RU" w:eastAsia="en-US" w:bidi="ar-SA"/>
      </w:rPr>
    </w:lvl>
    <w:lvl w:ilvl="4" w:tplc="C24A3036">
      <w:numFmt w:val="bullet"/>
      <w:lvlText w:val="•"/>
      <w:lvlJc w:val="left"/>
      <w:pPr>
        <w:ind w:left="1736" w:hanging="111"/>
      </w:pPr>
      <w:rPr>
        <w:rFonts w:hint="default"/>
        <w:lang w:val="ru-RU" w:eastAsia="en-US" w:bidi="ar-SA"/>
      </w:rPr>
    </w:lvl>
    <w:lvl w:ilvl="5" w:tplc="E910B0AC">
      <w:numFmt w:val="bullet"/>
      <w:lvlText w:val="•"/>
      <w:lvlJc w:val="left"/>
      <w:pPr>
        <w:ind w:left="2116" w:hanging="111"/>
      </w:pPr>
      <w:rPr>
        <w:rFonts w:hint="default"/>
        <w:lang w:val="ru-RU" w:eastAsia="en-US" w:bidi="ar-SA"/>
      </w:rPr>
    </w:lvl>
    <w:lvl w:ilvl="6" w:tplc="44F04226">
      <w:numFmt w:val="bullet"/>
      <w:lvlText w:val="•"/>
      <w:lvlJc w:val="left"/>
      <w:pPr>
        <w:ind w:left="2495" w:hanging="111"/>
      </w:pPr>
      <w:rPr>
        <w:rFonts w:hint="default"/>
        <w:lang w:val="ru-RU" w:eastAsia="en-US" w:bidi="ar-SA"/>
      </w:rPr>
    </w:lvl>
    <w:lvl w:ilvl="7" w:tplc="13FE64B2">
      <w:numFmt w:val="bullet"/>
      <w:lvlText w:val="•"/>
      <w:lvlJc w:val="left"/>
      <w:pPr>
        <w:ind w:left="2874" w:hanging="111"/>
      </w:pPr>
      <w:rPr>
        <w:rFonts w:hint="default"/>
        <w:lang w:val="ru-RU" w:eastAsia="en-US" w:bidi="ar-SA"/>
      </w:rPr>
    </w:lvl>
    <w:lvl w:ilvl="8" w:tplc="979A9AEC">
      <w:numFmt w:val="bullet"/>
      <w:lvlText w:val="•"/>
      <w:lvlJc w:val="left"/>
      <w:pPr>
        <w:ind w:left="3253" w:hanging="111"/>
      </w:pPr>
      <w:rPr>
        <w:rFonts w:hint="default"/>
        <w:lang w:val="ru-RU" w:eastAsia="en-US" w:bidi="ar-SA"/>
      </w:rPr>
    </w:lvl>
  </w:abstractNum>
  <w:abstractNum w:abstractNumId="5" w15:restartNumberingAfterBreak="0">
    <w:nsid w:val="72D520F1"/>
    <w:multiLevelType w:val="hybridMultilevel"/>
    <w:tmpl w:val="07409EA4"/>
    <w:lvl w:ilvl="0" w:tplc="9C8C50B8">
      <w:numFmt w:val="bullet"/>
      <w:lvlText w:val="-"/>
      <w:lvlJc w:val="left"/>
      <w:pPr>
        <w:ind w:left="110" w:hanging="2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0620E36">
      <w:numFmt w:val="bullet"/>
      <w:lvlText w:val="•"/>
      <w:lvlJc w:val="left"/>
      <w:pPr>
        <w:ind w:left="509" w:hanging="264"/>
      </w:pPr>
      <w:rPr>
        <w:rFonts w:hint="default"/>
        <w:lang w:val="ru-RU" w:eastAsia="en-US" w:bidi="ar-SA"/>
      </w:rPr>
    </w:lvl>
    <w:lvl w:ilvl="2" w:tplc="A7029C2C">
      <w:numFmt w:val="bullet"/>
      <w:lvlText w:val="•"/>
      <w:lvlJc w:val="left"/>
      <w:pPr>
        <w:ind w:left="898" w:hanging="264"/>
      </w:pPr>
      <w:rPr>
        <w:rFonts w:hint="default"/>
        <w:lang w:val="ru-RU" w:eastAsia="en-US" w:bidi="ar-SA"/>
      </w:rPr>
    </w:lvl>
    <w:lvl w:ilvl="3" w:tplc="C220CC44">
      <w:numFmt w:val="bullet"/>
      <w:lvlText w:val="•"/>
      <w:lvlJc w:val="left"/>
      <w:pPr>
        <w:ind w:left="1287" w:hanging="264"/>
      </w:pPr>
      <w:rPr>
        <w:rFonts w:hint="default"/>
        <w:lang w:val="ru-RU" w:eastAsia="en-US" w:bidi="ar-SA"/>
      </w:rPr>
    </w:lvl>
    <w:lvl w:ilvl="4" w:tplc="EE1087FE">
      <w:numFmt w:val="bullet"/>
      <w:lvlText w:val="•"/>
      <w:lvlJc w:val="left"/>
      <w:pPr>
        <w:ind w:left="1676" w:hanging="264"/>
      </w:pPr>
      <w:rPr>
        <w:rFonts w:hint="default"/>
        <w:lang w:val="ru-RU" w:eastAsia="en-US" w:bidi="ar-SA"/>
      </w:rPr>
    </w:lvl>
    <w:lvl w:ilvl="5" w:tplc="C5BC740C">
      <w:numFmt w:val="bullet"/>
      <w:lvlText w:val="•"/>
      <w:lvlJc w:val="left"/>
      <w:pPr>
        <w:ind w:left="2066" w:hanging="264"/>
      </w:pPr>
      <w:rPr>
        <w:rFonts w:hint="default"/>
        <w:lang w:val="ru-RU" w:eastAsia="en-US" w:bidi="ar-SA"/>
      </w:rPr>
    </w:lvl>
    <w:lvl w:ilvl="6" w:tplc="85F0AE3E">
      <w:numFmt w:val="bullet"/>
      <w:lvlText w:val="•"/>
      <w:lvlJc w:val="left"/>
      <w:pPr>
        <w:ind w:left="2455" w:hanging="264"/>
      </w:pPr>
      <w:rPr>
        <w:rFonts w:hint="default"/>
        <w:lang w:val="ru-RU" w:eastAsia="en-US" w:bidi="ar-SA"/>
      </w:rPr>
    </w:lvl>
    <w:lvl w:ilvl="7" w:tplc="21AAF37C">
      <w:numFmt w:val="bullet"/>
      <w:lvlText w:val="•"/>
      <w:lvlJc w:val="left"/>
      <w:pPr>
        <w:ind w:left="2844" w:hanging="264"/>
      </w:pPr>
      <w:rPr>
        <w:rFonts w:hint="default"/>
        <w:lang w:val="ru-RU" w:eastAsia="en-US" w:bidi="ar-SA"/>
      </w:rPr>
    </w:lvl>
    <w:lvl w:ilvl="8" w:tplc="6B4E2426">
      <w:numFmt w:val="bullet"/>
      <w:lvlText w:val="•"/>
      <w:lvlJc w:val="left"/>
      <w:pPr>
        <w:ind w:left="3233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75DB273E"/>
    <w:multiLevelType w:val="hybridMultilevel"/>
    <w:tmpl w:val="59604554"/>
    <w:lvl w:ilvl="0" w:tplc="103656F4">
      <w:numFmt w:val="bullet"/>
      <w:lvlText w:val="-"/>
      <w:lvlJc w:val="left"/>
      <w:pPr>
        <w:ind w:left="110" w:hanging="3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D601320">
      <w:numFmt w:val="bullet"/>
      <w:lvlText w:val="•"/>
      <w:lvlJc w:val="left"/>
      <w:pPr>
        <w:ind w:left="510" w:hanging="315"/>
      </w:pPr>
      <w:rPr>
        <w:rFonts w:hint="default"/>
        <w:lang w:val="ru-RU" w:eastAsia="en-US" w:bidi="ar-SA"/>
      </w:rPr>
    </w:lvl>
    <w:lvl w:ilvl="2" w:tplc="0C7083EE">
      <w:numFmt w:val="bullet"/>
      <w:lvlText w:val="•"/>
      <w:lvlJc w:val="left"/>
      <w:pPr>
        <w:ind w:left="900" w:hanging="315"/>
      </w:pPr>
      <w:rPr>
        <w:rFonts w:hint="default"/>
        <w:lang w:val="ru-RU" w:eastAsia="en-US" w:bidi="ar-SA"/>
      </w:rPr>
    </w:lvl>
    <w:lvl w:ilvl="3" w:tplc="E3F0EDD2">
      <w:numFmt w:val="bullet"/>
      <w:lvlText w:val="•"/>
      <w:lvlJc w:val="left"/>
      <w:pPr>
        <w:ind w:left="1290" w:hanging="315"/>
      </w:pPr>
      <w:rPr>
        <w:rFonts w:hint="default"/>
        <w:lang w:val="ru-RU" w:eastAsia="en-US" w:bidi="ar-SA"/>
      </w:rPr>
    </w:lvl>
    <w:lvl w:ilvl="4" w:tplc="106677AC">
      <w:numFmt w:val="bullet"/>
      <w:lvlText w:val="•"/>
      <w:lvlJc w:val="left"/>
      <w:pPr>
        <w:ind w:left="1680" w:hanging="315"/>
      </w:pPr>
      <w:rPr>
        <w:rFonts w:hint="default"/>
        <w:lang w:val="ru-RU" w:eastAsia="en-US" w:bidi="ar-SA"/>
      </w:rPr>
    </w:lvl>
    <w:lvl w:ilvl="5" w:tplc="73121088">
      <w:numFmt w:val="bullet"/>
      <w:lvlText w:val="•"/>
      <w:lvlJc w:val="left"/>
      <w:pPr>
        <w:ind w:left="2070" w:hanging="315"/>
      </w:pPr>
      <w:rPr>
        <w:rFonts w:hint="default"/>
        <w:lang w:val="ru-RU" w:eastAsia="en-US" w:bidi="ar-SA"/>
      </w:rPr>
    </w:lvl>
    <w:lvl w:ilvl="6" w:tplc="80D02E5A">
      <w:numFmt w:val="bullet"/>
      <w:lvlText w:val="•"/>
      <w:lvlJc w:val="left"/>
      <w:pPr>
        <w:ind w:left="2460" w:hanging="315"/>
      </w:pPr>
      <w:rPr>
        <w:rFonts w:hint="default"/>
        <w:lang w:val="ru-RU" w:eastAsia="en-US" w:bidi="ar-SA"/>
      </w:rPr>
    </w:lvl>
    <w:lvl w:ilvl="7" w:tplc="A364D6B8">
      <w:numFmt w:val="bullet"/>
      <w:lvlText w:val="•"/>
      <w:lvlJc w:val="left"/>
      <w:pPr>
        <w:ind w:left="2850" w:hanging="315"/>
      </w:pPr>
      <w:rPr>
        <w:rFonts w:hint="default"/>
        <w:lang w:val="ru-RU" w:eastAsia="en-US" w:bidi="ar-SA"/>
      </w:rPr>
    </w:lvl>
    <w:lvl w:ilvl="8" w:tplc="EBC6BF50">
      <w:numFmt w:val="bullet"/>
      <w:lvlText w:val="•"/>
      <w:lvlJc w:val="left"/>
      <w:pPr>
        <w:ind w:left="3240" w:hanging="315"/>
      </w:pPr>
      <w:rPr>
        <w:rFonts w:hint="default"/>
        <w:lang w:val="ru-RU" w:eastAsia="en-US" w:bidi="ar-SA"/>
      </w:rPr>
    </w:lvl>
  </w:abstractNum>
  <w:abstractNum w:abstractNumId="7" w15:restartNumberingAfterBreak="0">
    <w:nsid w:val="76F61434"/>
    <w:multiLevelType w:val="multilevel"/>
    <w:tmpl w:val="D84088E4"/>
    <w:lvl w:ilvl="0">
      <w:start w:val="1"/>
      <w:numFmt w:val="decimal"/>
      <w:lvlText w:val="%1"/>
      <w:lvlJc w:val="left"/>
      <w:pPr>
        <w:ind w:left="7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3" w:hanging="541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65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541"/>
      </w:pPr>
      <w:rPr>
        <w:rFonts w:hint="default"/>
        <w:lang w:val="ru-RU" w:eastAsia="en-US" w:bidi="ar-SA"/>
      </w:rPr>
    </w:lvl>
  </w:abstractNum>
  <w:abstractNum w:abstractNumId="8" w15:restartNumberingAfterBreak="0">
    <w:nsid w:val="79394C75"/>
    <w:multiLevelType w:val="hybridMultilevel"/>
    <w:tmpl w:val="F4FC108C"/>
    <w:lvl w:ilvl="0" w:tplc="377E29C8">
      <w:numFmt w:val="bullet"/>
      <w:lvlText w:val="-"/>
      <w:lvlJc w:val="left"/>
      <w:pPr>
        <w:ind w:left="110" w:hanging="4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5A400D8">
      <w:numFmt w:val="bullet"/>
      <w:lvlText w:val="•"/>
      <w:lvlJc w:val="left"/>
      <w:pPr>
        <w:ind w:left="510" w:hanging="442"/>
      </w:pPr>
      <w:rPr>
        <w:rFonts w:hint="default"/>
        <w:lang w:val="ru-RU" w:eastAsia="en-US" w:bidi="ar-SA"/>
      </w:rPr>
    </w:lvl>
    <w:lvl w:ilvl="2" w:tplc="966C5344">
      <w:numFmt w:val="bullet"/>
      <w:lvlText w:val="•"/>
      <w:lvlJc w:val="left"/>
      <w:pPr>
        <w:ind w:left="900" w:hanging="442"/>
      </w:pPr>
      <w:rPr>
        <w:rFonts w:hint="default"/>
        <w:lang w:val="ru-RU" w:eastAsia="en-US" w:bidi="ar-SA"/>
      </w:rPr>
    </w:lvl>
    <w:lvl w:ilvl="3" w:tplc="B6C42864">
      <w:numFmt w:val="bullet"/>
      <w:lvlText w:val="•"/>
      <w:lvlJc w:val="left"/>
      <w:pPr>
        <w:ind w:left="1290" w:hanging="442"/>
      </w:pPr>
      <w:rPr>
        <w:rFonts w:hint="default"/>
        <w:lang w:val="ru-RU" w:eastAsia="en-US" w:bidi="ar-SA"/>
      </w:rPr>
    </w:lvl>
    <w:lvl w:ilvl="4" w:tplc="F0EE6866">
      <w:numFmt w:val="bullet"/>
      <w:lvlText w:val="•"/>
      <w:lvlJc w:val="left"/>
      <w:pPr>
        <w:ind w:left="1680" w:hanging="442"/>
      </w:pPr>
      <w:rPr>
        <w:rFonts w:hint="default"/>
        <w:lang w:val="ru-RU" w:eastAsia="en-US" w:bidi="ar-SA"/>
      </w:rPr>
    </w:lvl>
    <w:lvl w:ilvl="5" w:tplc="9176BE2C">
      <w:numFmt w:val="bullet"/>
      <w:lvlText w:val="•"/>
      <w:lvlJc w:val="left"/>
      <w:pPr>
        <w:ind w:left="2070" w:hanging="442"/>
      </w:pPr>
      <w:rPr>
        <w:rFonts w:hint="default"/>
        <w:lang w:val="ru-RU" w:eastAsia="en-US" w:bidi="ar-SA"/>
      </w:rPr>
    </w:lvl>
    <w:lvl w:ilvl="6" w:tplc="2E609DA0">
      <w:numFmt w:val="bullet"/>
      <w:lvlText w:val="•"/>
      <w:lvlJc w:val="left"/>
      <w:pPr>
        <w:ind w:left="2460" w:hanging="442"/>
      </w:pPr>
      <w:rPr>
        <w:rFonts w:hint="default"/>
        <w:lang w:val="ru-RU" w:eastAsia="en-US" w:bidi="ar-SA"/>
      </w:rPr>
    </w:lvl>
    <w:lvl w:ilvl="7" w:tplc="73F8530A">
      <w:numFmt w:val="bullet"/>
      <w:lvlText w:val="•"/>
      <w:lvlJc w:val="left"/>
      <w:pPr>
        <w:ind w:left="2850" w:hanging="442"/>
      </w:pPr>
      <w:rPr>
        <w:rFonts w:hint="default"/>
        <w:lang w:val="ru-RU" w:eastAsia="en-US" w:bidi="ar-SA"/>
      </w:rPr>
    </w:lvl>
    <w:lvl w:ilvl="8" w:tplc="1F4E4C50">
      <w:numFmt w:val="bullet"/>
      <w:lvlText w:val="•"/>
      <w:lvlJc w:val="left"/>
      <w:pPr>
        <w:ind w:left="3240" w:hanging="44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1C"/>
    <w:rsid w:val="00017F1C"/>
    <w:rsid w:val="0012189D"/>
    <w:rsid w:val="00123270"/>
    <w:rsid w:val="001F247F"/>
    <w:rsid w:val="00355E68"/>
    <w:rsid w:val="00407C01"/>
    <w:rsid w:val="00623E7E"/>
    <w:rsid w:val="007F485F"/>
    <w:rsid w:val="00990D94"/>
    <w:rsid w:val="00A3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27512-0E97-455F-9709-129D9F5C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6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ebscript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php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abrahabr.ru/blogs/programmin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ntuit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3535</Words>
  <Characters>20152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23640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Ирина Борисовна Шамрикова</cp:lastModifiedBy>
  <cp:revision>6</cp:revision>
  <dcterms:created xsi:type="dcterms:W3CDTF">2023-03-30T08:20:00Z</dcterms:created>
  <dcterms:modified xsi:type="dcterms:W3CDTF">2025-04-17T12:20:00Z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