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9BB" w:rsidRDefault="00A459BB" w:rsidP="00A459BB">
      <w:pPr>
        <w:pStyle w:val="a3"/>
        <w:ind w:right="285"/>
        <w:jc w:val="right"/>
      </w:pPr>
      <w:r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9.3.42</w:t>
      </w:r>
    </w:p>
    <w:p w:rsidR="00A459BB" w:rsidRDefault="00A459BB" w:rsidP="00A459BB">
      <w:pPr>
        <w:pStyle w:val="a3"/>
        <w:ind w:right="287"/>
        <w:jc w:val="right"/>
      </w:pPr>
      <w:r>
        <w:t>к</w:t>
      </w:r>
      <w:r>
        <w:rPr>
          <w:spacing w:val="-4"/>
        </w:rPr>
        <w:t xml:space="preserve"> </w:t>
      </w:r>
      <w:r>
        <w:t>ППССЗ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специальности</w:t>
      </w:r>
    </w:p>
    <w:p w:rsidR="00A459BB" w:rsidRDefault="00A459BB" w:rsidP="00A459BB">
      <w:pPr>
        <w:pStyle w:val="a3"/>
        <w:ind w:right="286"/>
        <w:jc w:val="right"/>
      </w:pPr>
      <w:r>
        <w:t>09.02.07</w:t>
      </w:r>
      <w:r>
        <w:rPr>
          <w:spacing w:val="-4"/>
        </w:rPr>
        <w:t xml:space="preserve"> </w:t>
      </w:r>
      <w:r>
        <w:t>Информационные</w:t>
      </w:r>
      <w:r>
        <w:rPr>
          <w:spacing w:val="-5"/>
        </w:rPr>
        <w:t xml:space="preserve"> </w:t>
      </w:r>
      <w:r>
        <w:t>системы</w:t>
      </w:r>
    </w:p>
    <w:p w:rsidR="00A459BB" w:rsidRDefault="00A459BB" w:rsidP="00A459BB">
      <w:pPr>
        <w:pStyle w:val="a3"/>
        <w:ind w:right="285"/>
        <w:jc w:val="right"/>
      </w:pPr>
      <w:r>
        <w:t>и</w:t>
      </w:r>
      <w:r>
        <w:rPr>
          <w:spacing w:val="-5"/>
        </w:rPr>
        <w:t xml:space="preserve"> </w:t>
      </w:r>
      <w:r>
        <w:t>программирование</w:t>
      </w:r>
    </w:p>
    <w:p w:rsidR="00521F40" w:rsidRDefault="00521F40">
      <w:pPr>
        <w:pStyle w:val="a3"/>
        <w:rPr>
          <w:sz w:val="26"/>
        </w:rPr>
      </w:pPr>
    </w:p>
    <w:p w:rsidR="00521F40" w:rsidRDefault="00521F40">
      <w:pPr>
        <w:pStyle w:val="a3"/>
        <w:spacing w:before="4"/>
        <w:rPr>
          <w:sz w:val="38"/>
        </w:rPr>
      </w:pPr>
    </w:p>
    <w:p w:rsidR="00521F40" w:rsidRDefault="006A09A2">
      <w:pPr>
        <w:ind w:left="793" w:right="746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ПРОГРАММА</w:t>
      </w:r>
    </w:p>
    <w:p w:rsidR="00521F40" w:rsidRDefault="006A09A2">
      <w:pPr>
        <w:spacing w:before="163"/>
        <w:ind w:left="792" w:right="747"/>
        <w:jc w:val="center"/>
        <w:rPr>
          <w:b/>
          <w:sz w:val="28"/>
        </w:rPr>
      </w:pPr>
      <w:r>
        <w:rPr>
          <w:b/>
          <w:sz w:val="28"/>
        </w:rPr>
        <w:t>учебной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практики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модуля</w:t>
      </w:r>
    </w:p>
    <w:p w:rsidR="00521F40" w:rsidRDefault="006A09A2">
      <w:pPr>
        <w:spacing w:before="161" w:line="360" w:lineRule="auto"/>
        <w:ind w:left="793" w:right="747"/>
        <w:jc w:val="center"/>
        <w:rPr>
          <w:b/>
          <w:sz w:val="28"/>
        </w:rPr>
      </w:pPr>
      <w:r>
        <w:rPr>
          <w:b/>
          <w:sz w:val="28"/>
        </w:rPr>
        <w:t>ПМ.01 РАЗРАБОТКА МОДУЛЕЙ ПРОГРАММНОГО ОБЕСПЕЧЕНИЯ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КОМПЬЮТЕРНЫХ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СИСТЕМ</w:t>
      </w:r>
    </w:p>
    <w:p w:rsidR="00521F40" w:rsidRDefault="006A09A2">
      <w:pPr>
        <w:spacing w:line="321" w:lineRule="exact"/>
        <w:ind w:left="793" w:right="747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специальности</w:t>
      </w:r>
    </w:p>
    <w:p w:rsidR="00521F40" w:rsidRDefault="006A09A2">
      <w:pPr>
        <w:pStyle w:val="a4"/>
        <w:numPr>
          <w:ilvl w:val="2"/>
          <w:numId w:val="12"/>
        </w:numPr>
        <w:tabs>
          <w:tab w:val="left" w:pos="1767"/>
        </w:tabs>
        <w:spacing w:before="5" w:line="480" w:lineRule="atLeast"/>
        <w:ind w:right="668" w:hanging="2130"/>
        <w:rPr>
          <w:b/>
          <w:sz w:val="28"/>
        </w:rPr>
      </w:pPr>
      <w:r>
        <w:rPr>
          <w:b/>
          <w:sz w:val="28"/>
        </w:rPr>
        <w:t>ИНФОРМАЦИОННЫЕ СИСТЕМЫ И ПРОГРАММИРОВАНИЕ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УРОВЕНЬ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ПОДГОТОВКИ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БАЗОВЫЙ</w:t>
      </w:r>
    </w:p>
    <w:p w:rsidR="00521F40" w:rsidRPr="00CB2076" w:rsidRDefault="006A09A2">
      <w:pPr>
        <w:spacing w:before="3"/>
        <w:ind w:left="3337"/>
        <w:rPr>
          <w:b/>
          <w:sz w:val="24"/>
          <w:lang w:val="en-US"/>
        </w:rPr>
      </w:pPr>
      <w:r>
        <w:rPr>
          <w:b/>
          <w:color w:val="000009"/>
          <w:sz w:val="24"/>
        </w:rPr>
        <w:t>ГОД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НАЧАЛА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ПОДГОТОВКИ</w:t>
      </w:r>
      <w:r>
        <w:rPr>
          <w:b/>
          <w:color w:val="000009"/>
          <w:spacing w:val="-1"/>
          <w:sz w:val="24"/>
        </w:rPr>
        <w:t xml:space="preserve"> </w:t>
      </w:r>
      <w:r w:rsidR="00CB2076">
        <w:rPr>
          <w:b/>
          <w:color w:val="000009"/>
          <w:sz w:val="24"/>
        </w:rPr>
        <w:t>– 202</w:t>
      </w:r>
      <w:r w:rsidR="00CB2076">
        <w:rPr>
          <w:b/>
          <w:color w:val="000009"/>
          <w:sz w:val="24"/>
          <w:lang w:val="en-US"/>
        </w:rPr>
        <w:t>3</w:t>
      </w:r>
    </w:p>
    <w:p w:rsidR="00521F40" w:rsidRDefault="00521F40">
      <w:pPr>
        <w:pStyle w:val="a3"/>
        <w:rPr>
          <w:b/>
          <w:sz w:val="26"/>
        </w:rPr>
      </w:pPr>
    </w:p>
    <w:p w:rsidR="00521F40" w:rsidRDefault="00521F40">
      <w:pPr>
        <w:pStyle w:val="a3"/>
        <w:rPr>
          <w:b/>
          <w:sz w:val="26"/>
        </w:rPr>
      </w:pPr>
    </w:p>
    <w:p w:rsidR="00521F40" w:rsidRDefault="00521F40">
      <w:pPr>
        <w:pStyle w:val="a3"/>
        <w:rPr>
          <w:b/>
          <w:sz w:val="26"/>
        </w:rPr>
      </w:pPr>
    </w:p>
    <w:p w:rsidR="00521F40" w:rsidRDefault="00521F40">
      <w:pPr>
        <w:pStyle w:val="a3"/>
        <w:rPr>
          <w:b/>
          <w:sz w:val="26"/>
        </w:rPr>
      </w:pPr>
    </w:p>
    <w:p w:rsidR="00521F40" w:rsidRDefault="00521F40">
      <w:pPr>
        <w:pStyle w:val="a3"/>
        <w:rPr>
          <w:b/>
          <w:sz w:val="26"/>
        </w:rPr>
      </w:pPr>
    </w:p>
    <w:p w:rsidR="00521F40" w:rsidRDefault="00521F40">
      <w:pPr>
        <w:pStyle w:val="a3"/>
        <w:rPr>
          <w:b/>
          <w:sz w:val="26"/>
        </w:rPr>
      </w:pPr>
    </w:p>
    <w:p w:rsidR="00521F40" w:rsidRDefault="00521F40">
      <w:pPr>
        <w:pStyle w:val="a3"/>
        <w:rPr>
          <w:b/>
          <w:sz w:val="26"/>
        </w:rPr>
      </w:pPr>
    </w:p>
    <w:p w:rsidR="00521F40" w:rsidRDefault="00521F40">
      <w:pPr>
        <w:pStyle w:val="a3"/>
        <w:rPr>
          <w:b/>
          <w:sz w:val="26"/>
        </w:rPr>
      </w:pPr>
    </w:p>
    <w:p w:rsidR="00521F40" w:rsidRDefault="00521F40">
      <w:pPr>
        <w:pStyle w:val="a3"/>
        <w:rPr>
          <w:b/>
          <w:sz w:val="26"/>
        </w:rPr>
      </w:pPr>
    </w:p>
    <w:p w:rsidR="00521F40" w:rsidRDefault="00521F40">
      <w:pPr>
        <w:pStyle w:val="a3"/>
        <w:rPr>
          <w:b/>
          <w:sz w:val="26"/>
        </w:rPr>
      </w:pPr>
    </w:p>
    <w:p w:rsidR="00521F40" w:rsidRDefault="00521F40">
      <w:pPr>
        <w:pStyle w:val="a3"/>
        <w:rPr>
          <w:b/>
          <w:sz w:val="26"/>
        </w:rPr>
      </w:pPr>
    </w:p>
    <w:p w:rsidR="00521F40" w:rsidRDefault="00521F40">
      <w:pPr>
        <w:pStyle w:val="a3"/>
        <w:rPr>
          <w:b/>
          <w:sz w:val="26"/>
        </w:rPr>
      </w:pPr>
    </w:p>
    <w:p w:rsidR="00521F40" w:rsidRDefault="00521F40">
      <w:pPr>
        <w:pStyle w:val="a3"/>
        <w:rPr>
          <w:b/>
          <w:sz w:val="26"/>
        </w:rPr>
      </w:pPr>
    </w:p>
    <w:p w:rsidR="00521F40" w:rsidRDefault="00521F40">
      <w:pPr>
        <w:pStyle w:val="a3"/>
        <w:rPr>
          <w:b/>
          <w:sz w:val="26"/>
        </w:rPr>
      </w:pPr>
    </w:p>
    <w:p w:rsidR="00521F40" w:rsidRDefault="00521F40">
      <w:pPr>
        <w:pStyle w:val="a3"/>
        <w:rPr>
          <w:b/>
          <w:sz w:val="26"/>
        </w:rPr>
      </w:pPr>
    </w:p>
    <w:p w:rsidR="00521F40" w:rsidRDefault="00521F40">
      <w:pPr>
        <w:pStyle w:val="a3"/>
        <w:rPr>
          <w:b/>
          <w:sz w:val="26"/>
        </w:rPr>
      </w:pPr>
    </w:p>
    <w:p w:rsidR="00521F40" w:rsidRDefault="00521F40">
      <w:pPr>
        <w:pStyle w:val="a3"/>
        <w:rPr>
          <w:b/>
          <w:sz w:val="26"/>
        </w:rPr>
      </w:pPr>
    </w:p>
    <w:p w:rsidR="00521F40" w:rsidRDefault="00521F40">
      <w:pPr>
        <w:pStyle w:val="a3"/>
        <w:rPr>
          <w:b/>
          <w:sz w:val="26"/>
        </w:rPr>
      </w:pPr>
    </w:p>
    <w:p w:rsidR="00521F40" w:rsidRDefault="00521F40">
      <w:pPr>
        <w:pStyle w:val="a3"/>
        <w:rPr>
          <w:b/>
          <w:sz w:val="26"/>
        </w:rPr>
      </w:pPr>
    </w:p>
    <w:p w:rsidR="00521F40" w:rsidRDefault="00521F40">
      <w:pPr>
        <w:pStyle w:val="a3"/>
        <w:rPr>
          <w:b/>
          <w:sz w:val="26"/>
        </w:rPr>
      </w:pPr>
    </w:p>
    <w:p w:rsidR="00521F40" w:rsidRDefault="00521F40">
      <w:pPr>
        <w:pStyle w:val="a3"/>
        <w:rPr>
          <w:b/>
          <w:sz w:val="26"/>
        </w:rPr>
      </w:pPr>
    </w:p>
    <w:p w:rsidR="00521F40" w:rsidRDefault="00521F40">
      <w:pPr>
        <w:pStyle w:val="a3"/>
        <w:rPr>
          <w:b/>
          <w:sz w:val="26"/>
        </w:rPr>
      </w:pPr>
    </w:p>
    <w:p w:rsidR="00521F40" w:rsidRDefault="00521F40">
      <w:pPr>
        <w:pStyle w:val="a3"/>
        <w:rPr>
          <w:b/>
          <w:sz w:val="26"/>
        </w:rPr>
      </w:pPr>
    </w:p>
    <w:p w:rsidR="00521F40" w:rsidRDefault="00521F40">
      <w:pPr>
        <w:pStyle w:val="a3"/>
        <w:rPr>
          <w:b/>
          <w:sz w:val="26"/>
        </w:rPr>
      </w:pPr>
    </w:p>
    <w:p w:rsidR="00521F40" w:rsidRDefault="00521F40">
      <w:pPr>
        <w:pStyle w:val="a3"/>
        <w:rPr>
          <w:b/>
          <w:sz w:val="26"/>
        </w:rPr>
      </w:pPr>
    </w:p>
    <w:p w:rsidR="00521F40" w:rsidRDefault="00521F40">
      <w:pPr>
        <w:jc w:val="center"/>
        <w:rPr>
          <w:sz w:val="28"/>
        </w:rPr>
        <w:sectPr w:rsidR="00521F40">
          <w:type w:val="continuous"/>
          <w:pgSz w:w="11910" w:h="16840"/>
          <w:pgMar w:top="1040" w:right="300" w:bottom="280" w:left="820" w:header="720" w:footer="720" w:gutter="0"/>
          <w:cols w:space="720"/>
        </w:sectPr>
      </w:pPr>
    </w:p>
    <w:p w:rsidR="00521F40" w:rsidRDefault="006A09A2">
      <w:pPr>
        <w:pStyle w:val="1"/>
        <w:spacing w:before="69"/>
        <w:ind w:left="793" w:right="747"/>
        <w:jc w:val="center"/>
      </w:pPr>
      <w:r>
        <w:lastRenderedPageBreak/>
        <w:t>СОДЕРЖАНИЕ</w:t>
      </w:r>
    </w:p>
    <w:p w:rsidR="00521F40" w:rsidRDefault="00521F40">
      <w:pPr>
        <w:pStyle w:val="a3"/>
        <w:rPr>
          <w:b/>
          <w:sz w:val="20"/>
        </w:rPr>
      </w:pPr>
    </w:p>
    <w:p w:rsidR="00521F40" w:rsidRDefault="00521F40">
      <w:pPr>
        <w:pStyle w:val="a3"/>
        <w:rPr>
          <w:b/>
          <w:sz w:val="20"/>
        </w:rPr>
      </w:pPr>
    </w:p>
    <w:p w:rsidR="00521F40" w:rsidRDefault="00521F40">
      <w:pPr>
        <w:pStyle w:val="a3"/>
        <w:spacing w:before="9" w:after="1"/>
        <w:rPr>
          <w:b/>
          <w:sz w:val="26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8824"/>
        <w:gridCol w:w="1168"/>
      </w:tblGrid>
      <w:tr w:rsidR="00521F40">
        <w:trPr>
          <w:trHeight w:val="708"/>
        </w:trPr>
        <w:tc>
          <w:tcPr>
            <w:tcW w:w="8824" w:type="dxa"/>
          </w:tcPr>
          <w:p w:rsidR="00521F40" w:rsidRDefault="006A09A2">
            <w:pPr>
              <w:pStyle w:val="TableParagraph"/>
              <w:spacing w:line="276" w:lineRule="auto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ОБЩАЯ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1168" w:type="dxa"/>
          </w:tcPr>
          <w:p w:rsidR="00521F40" w:rsidRDefault="006A09A2">
            <w:pPr>
              <w:pStyle w:val="TableParagraph"/>
              <w:spacing w:line="266" w:lineRule="exact"/>
              <w:ind w:left="0"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521F40">
        <w:trPr>
          <w:trHeight w:val="518"/>
        </w:trPr>
        <w:tc>
          <w:tcPr>
            <w:tcW w:w="8824" w:type="dxa"/>
          </w:tcPr>
          <w:p w:rsidR="00521F40" w:rsidRDefault="006A09A2">
            <w:pPr>
              <w:pStyle w:val="TableParagraph"/>
              <w:spacing w:before="116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1168" w:type="dxa"/>
          </w:tcPr>
          <w:p w:rsidR="00521F40" w:rsidRDefault="006A09A2">
            <w:pPr>
              <w:pStyle w:val="TableParagraph"/>
              <w:spacing w:before="116"/>
              <w:ind w:left="0"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521F40">
        <w:trPr>
          <w:trHeight w:val="517"/>
        </w:trPr>
        <w:tc>
          <w:tcPr>
            <w:tcW w:w="8824" w:type="dxa"/>
          </w:tcPr>
          <w:p w:rsidR="00521F40" w:rsidRDefault="006A09A2">
            <w:pPr>
              <w:pStyle w:val="TableParagraph"/>
              <w:spacing w:before="116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1168" w:type="dxa"/>
          </w:tcPr>
          <w:p w:rsidR="00521F40" w:rsidRDefault="006A09A2">
            <w:pPr>
              <w:pStyle w:val="TableParagraph"/>
              <w:spacing w:before="116"/>
              <w:ind w:left="0"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  <w:tr w:rsidR="00521F40">
        <w:trPr>
          <w:trHeight w:val="708"/>
        </w:trPr>
        <w:tc>
          <w:tcPr>
            <w:tcW w:w="8824" w:type="dxa"/>
          </w:tcPr>
          <w:p w:rsidR="00521F40" w:rsidRDefault="006A09A2">
            <w:pPr>
              <w:pStyle w:val="TableParagraph"/>
              <w:spacing w:before="68" w:line="310" w:lineRule="atLeast"/>
              <w:ind w:left="200" w:right="101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1168" w:type="dxa"/>
          </w:tcPr>
          <w:p w:rsidR="00521F40" w:rsidRDefault="006A09A2">
            <w:pPr>
              <w:pStyle w:val="TableParagraph"/>
              <w:spacing w:before="115"/>
              <w:ind w:left="0"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</w:tbl>
    <w:p w:rsidR="00521F40" w:rsidRDefault="00521F40">
      <w:pPr>
        <w:jc w:val="right"/>
        <w:rPr>
          <w:sz w:val="24"/>
        </w:rPr>
        <w:sectPr w:rsidR="00521F40">
          <w:footerReference w:type="default" r:id="rId7"/>
          <w:pgSz w:w="11910" w:h="16840"/>
          <w:pgMar w:top="1460" w:right="300" w:bottom="1120" w:left="820" w:header="0" w:footer="922" w:gutter="0"/>
          <w:pgNumType w:start="2"/>
          <w:cols w:space="720"/>
        </w:sectPr>
      </w:pPr>
    </w:p>
    <w:p w:rsidR="00521F40" w:rsidRDefault="006A09A2">
      <w:pPr>
        <w:pStyle w:val="a4"/>
        <w:numPr>
          <w:ilvl w:val="3"/>
          <w:numId w:val="12"/>
        </w:numPr>
        <w:tabs>
          <w:tab w:val="left" w:pos="2351"/>
        </w:tabs>
        <w:spacing w:before="71"/>
        <w:ind w:right="2070" w:hanging="1967"/>
        <w:jc w:val="left"/>
        <w:rPr>
          <w:b/>
          <w:sz w:val="24"/>
        </w:rPr>
      </w:pPr>
      <w:r>
        <w:rPr>
          <w:b/>
          <w:sz w:val="24"/>
        </w:rPr>
        <w:lastRenderedPageBreak/>
        <w:t>ОБЩАЯ ХАРАКТЕРИСТИКА РАБОЧЕЙ ПРОГРАММЫ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ПРАКТИКИ</w:t>
      </w:r>
    </w:p>
    <w:p w:rsidR="00521F40" w:rsidRDefault="006A09A2">
      <w:pPr>
        <w:pStyle w:val="1"/>
        <w:ind w:left="894"/>
      </w:pPr>
      <w:r>
        <w:t>ПМ.01.</w:t>
      </w:r>
      <w:r>
        <w:rPr>
          <w:spacing w:val="-3"/>
        </w:rPr>
        <w:t xml:space="preserve"> </w:t>
      </w:r>
      <w:r>
        <w:t>Разработка</w:t>
      </w:r>
      <w:r>
        <w:rPr>
          <w:spacing w:val="-3"/>
        </w:rPr>
        <w:t xml:space="preserve"> </w:t>
      </w:r>
      <w:r>
        <w:t>модулей</w:t>
      </w:r>
      <w:r>
        <w:rPr>
          <w:spacing w:val="-2"/>
        </w:rPr>
        <w:t xml:space="preserve"> </w:t>
      </w:r>
      <w:r>
        <w:t>программного</w:t>
      </w:r>
      <w:r>
        <w:rPr>
          <w:spacing w:val="-3"/>
        </w:rPr>
        <w:t xml:space="preserve"> </w:t>
      </w:r>
      <w:r>
        <w:t>обеспечения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компьютерных</w:t>
      </w:r>
      <w:r>
        <w:rPr>
          <w:spacing w:val="-3"/>
        </w:rPr>
        <w:t xml:space="preserve"> </w:t>
      </w:r>
      <w:r>
        <w:t>систем</w:t>
      </w:r>
    </w:p>
    <w:p w:rsidR="00521F40" w:rsidRDefault="00521F40">
      <w:pPr>
        <w:pStyle w:val="a3"/>
        <w:rPr>
          <w:b/>
        </w:rPr>
      </w:pPr>
    </w:p>
    <w:p w:rsidR="00521F40" w:rsidRDefault="006A09A2">
      <w:pPr>
        <w:pStyle w:val="a4"/>
        <w:numPr>
          <w:ilvl w:val="1"/>
          <w:numId w:val="11"/>
        </w:numPr>
        <w:tabs>
          <w:tab w:val="left" w:pos="1442"/>
        </w:tabs>
        <w:spacing w:line="274" w:lineRule="exact"/>
        <w:ind w:hanging="421"/>
        <w:jc w:val="both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планируемые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прохождения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практики</w:t>
      </w:r>
    </w:p>
    <w:p w:rsidR="00521F40" w:rsidRDefault="006A09A2">
      <w:pPr>
        <w:ind w:left="312" w:right="263"/>
        <w:jc w:val="both"/>
        <w:rPr>
          <w:sz w:val="24"/>
        </w:rPr>
      </w:pPr>
      <w:r>
        <w:rPr>
          <w:sz w:val="24"/>
        </w:rPr>
        <w:t>В результате прохождения учебной практики студент должен освоить основной вид деятельности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ПМ.01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Разработка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модулей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обеспечения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компьютерных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систем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 ему</w:t>
      </w:r>
      <w:r>
        <w:rPr>
          <w:spacing w:val="-5"/>
          <w:sz w:val="24"/>
        </w:rPr>
        <w:t xml:space="preserve"> </w:t>
      </w:r>
      <w:r>
        <w:rPr>
          <w:sz w:val="24"/>
        </w:rPr>
        <w:t>общие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компетенции:</w:t>
      </w:r>
    </w:p>
    <w:p w:rsidR="00521F40" w:rsidRDefault="00521F40">
      <w:pPr>
        <w:pStyle w:val="a3"/>
        <w:spacing w:before="3"/>
      </w:pPr>
    </w:p>
    <w:p w:rsidR="00521F40" w:rsidRDefault="006A09A2">
      <w:pPr>
        <w:pStyle w:val="a4"/>
        <w:numPr>
          <w:ilvl w:val="2"/>
          <w:numId w:val="10"/>
        </w:numPr>
        <w:tabs>
          <w:tab w:val="left" w:pos="854"/>
        </w:tabs>
        <w:spacing w:after="3"/>
        <w:ind w:hanging="542"/>
        <w:jc w:val="both"/>
      </w:pPr>
      <w:r>
        <w:rPr>
          <w:rFonts w:ascii="Calibri" w:hAnsi="Calibri"/>
        </w:rPr>
        <w:t>Перечень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общих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компетенций</w:t>
      </w: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9098"/>
      </w:tblGrid>
      <w:tr w:rsidR="00521F40">
        <w:trPr>
          <w:trHeight w:val="277"/>
        </w:trPr>
        <w:tc>
          <w:tcPr>
            <w:tcW w:w="1121" w:type="dxa"/>
          </w:tcPr>
          <w:p w:rsidR="00521F40" w:rsidRDefault="006A09A2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9098" w:type="dxa"/>
          </w:tcPr>
          <w:p w:rsidR="00521F40" w:rsidRDefault="006A09A2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</w:t>
            </w:r>
          </w:p>
        </w:tc>
      </w:tr>
      <w:tr w:rsidR="00521F40">
        <w:trPr>
          <w:trHeight w:val="506"/>
        </w:trPr>
        <w:tc>
          <w:tcPr>
            <w:tcW w:w="1121" w:type="dxa"/>
          </w:tcPr>
          <w:p w:rsidR="00521F40" w:rsidRDefault="006A09A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</w:tc>
        <w:tc>
          <w:tcPr>
            <w:tcW w:w="9098" w:type="dxa"/>
          </w:tcPr>
          <w:p w:rsidR="00521F40" w:rsidRDefault="006A09A2">
            <w:pPr>
              <w:pStyle w:val="TableParagraph"/>
              <w:spacing w:line="246" w:lineRule="exact"/>
            </w:pPr>
            <w:r>
              <w:t>Выбирать</w:t>
            </w:r>
            <w:r>
              <w:rPr>
                <w:spacing w:val="68"/>
              </w:rPr>
              <w:t xml:space="preserve"> </w:t>
            </w:r>
            <w:r>
              <w:t xml:space="preserve">способы  </w:t>
            </w:r>
            <w:r>
              <w:rPr>
                <w:spacing w:val="13"/>
              </w:rPr>
              <w:t xml:space="preserve"> </w:t>
            </w:r>
            <w:r>
              <w:t xml:space="preserve">решения  </w:t>
            </w:r>
            <w:r>
              <w:rPr>
                <w:spacing w:val="12"/>
              </w:rPr>
              <w:t xml:space="preserve"> </w:t>
            </w:r>
            <w:r>
              <w:t xml:space="preserve">задач  </w:t>
            </w:r>
            <w:r>
              <w:rPr>
                <w:spacing w:val="12"/>
              </w:rPr>
              <w:t xml:space="preserve"> </w:t>
            </w:r>
            <w:r>
              <w:t xml:space="preserve">профессиональной  </w:t>
            </w:r>
            <w:r>
              <w:rPr>
                <w:spacing w:val="11"/>
              </w:rPr>
              <w:t xml:space="preserve"> </w:t>
            </w:r>
            <w:r>
              <w:t xml:space="preserve">деятельности  </w:t>
            </w:r>
            <w:r>
              <w:rPr>
                <w:spacing w:val="12"/>
              </w:rPr>
              <w:t xml:space="preserve"> </w:t>
            </w:r>
            <w:r>
              <w:t xml:space="preserve">применительно  </w:t>
            </w:r>
            <w:r>
              <w:rPr>
                <w:spacing w:val="9"/>
              </w:rPr>
              <w:t xml:space="preserve"> </w:t>
            </w:r>
            <w:r>
              <w:t>к</w:t>
            </w:r>
          </w:p>
          <w:p w:rsidR="00521F40" w:rsidRDefault="006A09A2">
            <w:pPr>
              <w:pStyle w:val="TableParagraph"/>
              <w:spacing w:line="240" w:lineRule="exact"/>
            </w:pPr>
            <w:r>
              <w:t>различным</w:t>
            </w:r>
            <w:r>
              <w:rPr>
                <w:spacing w:val="-3"/>
              </w:rPr>
              <w:t xml:space="preserve"> </w:t>
            </w:r>
            <w:r>
              <w:t>контекстам</w:t>
            </w:r>
          </w:p>
        </w:tc>
      </w:tr>
      <w:tr w:rsidR="00521F40">
        <w:trPr>
          <w:trHeight w:val="506"/>
        </w:trPr>
        <w:tc>
          <w:tcPr>
            <w:tcW w:w="1121" w:type="dxa"/>
          </w:tcPr>
          <w:p w:rsidR="00521F40" w:rsidRDefault="006A09A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9098" w:type="dxa"/>
          </w:tcPr>
          <w:p w:rsidR="00521F40" w:rsidRDefault="006A09A2">
            <w:pPr>
              <w:pStyle w:val="TableParagraph"/>
              <w:spacing w:line="246" w:lineRule="exact"/>
            </w:pPr>
            <w:r>
              <w:t>Использовать</w:t>
            </w:r>
            <w:r>
              <w:rPr>
                <w:spacing w:val="48"/>
              </w:rPr>
              <w:t xml:space="preserve"> </w:t>
            </w:r>
            <w:r>
              <w:t>современные</w:t>
            </w:r>
            <w:r>
              <w:rPr>
                <w:spacing w:val="104"/>
              </w:rPr>
              <w:t xml:space="preserve"> </w:t>
            </w:r>
            <w:r>
              <w:t>средства</w:t>
            </w:r>
            <w:r>
              <w:rPr>
                <w:spacing w:val="105"/>
              </w:rPr>
              <w:t xml:space="preserve"> </w:t>
            </w:r>
            <w:r>
              <w:t>поиска,</w:t>
            </w:r>
            <w:r>
              <w:rPr>
                <w:spacing w:val="101"/>
              </w:rPr>
              <w:t xml:space="preserve"> </w:t>
            </w:r>
            <w:r>
              <w:t>анализа</w:t>
            </w:r>
            <w:r>
              <w:rPr>
                <w:spacing w:val="105"/>
              </w:rPr>
              <w:t xml:space="preserve"> </w:t>
            </w:r>
            <w:r>
              <w:t>и</w:t>
            </w:r>
            <w:r>
              <w:rPr>
                <w:spacing w:val="104"/>
              </w:rPr>
              <w:t xml:space="preserve"> </w:t>
            </w:r>
            <w:r>
              <w:t>интерпретации</w:t>
            </w:r>
            <w:r>
              <w:rPr>
                <w:spacing w:val="100"/>
              </w:rPr>
              <w:t xml:space="preserve"> </w:t>
            </w:r>
            <w:r>
              <w:t>информации</w:t>
            </w:r>
            <w:r>
              <w:rPr>
                <w:spacing w:val="104"/>
              </w:rPr>
              <w:t xml:space="preserve"> </w:t>
            </w:r>
            <w:r>
              <w:t>и</w:t>
            </w:r>
          </w:p>
          <w:p w:rsidR="00521F40" w:rsidRDefault="006A09A2">
            <w:pPr>
              <w:pStyle w:val="TableParagraph"/>
              <w:spacing w:line="240" w:lineRule="exact"/>
            </w:pPr>
            <w:r>
              <w:t>информационные</w:t>
            </w:r>
            <w:r>
              <w:rPr>
                <w:spacing w:val="-2"/>
              </w:rPr>
              <w:t xml:space="preserve"> </w:t>
            </w:r>
            <w:r>
              <w:t>технологии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выполнения</w:t>
            </w:r>
            <w:r>
              <w:rPr>
                <w:spacing w:val="-3"/>
              </w:rPr>
              <w:t xml:space="preserve"> </w:t>
            </w:r>
            <w:r>
              <w:t>задач</w:t>
            </w:r>
            <w:r>
              <w:rPr>
                <w:spacing w:val="-2"/>
              </w:rPr>
              <w:t xml:space="preserve"> </w:t>
            </w:r>
            <w:r>
              <w:t>профессиональной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</w:p>
        </w:tc>
      </w:tr>
      <w:tr w:rsidR="00521F40">
        <w:trPr>
          <w:trHeight w:val="757"/>
        </w:trPr>
        <w:tc>
          <w:tcPr>
            <w:tcW w:w="1121" w:type="dxa"/>
          </w:tcPr>
          <w:p w:rsidR="00521F40" w:rsidRDefault="006A09A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9098" w:type="dxa"/>
          </w:tcPr>
          <w:p w:rsidR="00521F40" w:rsidRDefault="00204D79">
            <w:pPr>
              <w:pStyle w:val="TableParagraph"/>
              <w:spacing w:line="238" w:lineRule="exact"/>
            </w:pPr>
            <w:r>
              <w:t>Планировать и реализовывать собственное профессиональное и</w:t>
            </w:r>
            <w:r>
              <w:rPr>
                <w:spacing w:val="-67"/>
              </w:rPr>
              <w:t xml:space="preserve">  </w:t>
            </w:r>
            <w:r>
              <w:t>личностное</w:t>
            </w:r>
            <w:r>
              <w:rPr>
                <w:spacing w:val="-1"/>
              </w:rPr>
              <w:t xml:space="preserve"> </w:t>
            </w:r>
            <w:r>
              <w:t>развитие,</w:t>
            </w:r>
            <w:r>
              <w:rPr>
                <w:spacing w:val="-2"/>
              </w:rPr>
              <w:t xml:space="preserve"> </w:t>
            </w:r>
            <w:r>
              <w:t>предпринимательскую</w:t>
            </w:r>
            <w:r>
              <w:rPr>
                <w:spacing w:val="-2"/>
              </w:rPr>
              <w:t xml:space="preserve"> </w:t>
            </w:r>
            <w:r>
              <w:t>деятельность</w:t>
            </w:r>
            <w:r>
              <w:rPr>
                <w:spacing w:val="-1"/>
              </w:rPr>
              <w:t xml:space="preserve"> </w:t>
            </w:r>
            <w:r>
              <w:t>в профессиональной сфере, использовать знания по правовой и финансовой грамотности в</w:t>
            </w:r>
            <w:r>
              <w:rPr>
                <w:spacing w:val="-67"/>
              </w:rPr>
              <w:t xml:space="preserve"> </w:t>
            </w:r>
            <w:r>
              <w:t>различных жизненных</w:t>
            </w:r>
            <w:r>
              <w:rPr>
                <w:spacing w:val="1"/>
              </w:rPr>
              <w:t xml:space="preserve"> </w:t>
            </w:r>
            <w:r>
              <w:t>ситуациях</w:t>
            </w:r>
          </w:p>
        </w:tc>
      </w:tr>
      <w:tr w:rsidR="00521F40">
        <w:trPr>
          <w:trHeight w:val="275"/>
        </w:trPr>
        <w:tc>
          <w:tcPr>
            <w:tcW w:w="1121" w:type="dxa"/>
          </w:tcPr>
          <w:p w:rsidR="00521F40" w:rsidRDefault="006A09A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9098" w:type="dxa"/>
          </w:tcPr>
          <w:p w:rsidR="00521F40" w:rsidRDefault="006A09A2">
            <w:pPr>
              <w:pStyle w:val="TableParagraph"/>
              <w:spacing w:line="247" w:lineRule="exact"/>
            </w:pPr>
            <w:r>
              <w:t>Эффективно</w:t>
            </w:r>
            <w:r>
              <w:rPr>
                <w:spacing w:val="-2"/>
              </w:rPr>
              <w:t xml:space="preserve"> </w:t>
            </w:r>
            <w:r>
              <w:t>взаимодействовать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работать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коллективе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команде</w:t>
            </w:r>
          </w:p>
        </w:tc>
      </w:tr>
      <w:tr w:rsidR="00521F40">
        <w:trPr>
          <w:trHeight w:val="506"/>
        </w:trPr>
        <w:tc>
          <w:tcPr>
            <w:tcW w:w="1121" w:type="dxa"/>
          </w:tcPr>
          <w:p w:rsidR="00521F40" w:rsidRDefault="006A09A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9098" w:type="dxa"/>
          </w:tcPr>
          <w:p w:rsidR="00521F40" w:rsidRDefault="006A09A2">
            <w:pPr>
              <w:pStyle w:val="TableParagraph"/>
              <w:spacing w:line="247" w:lineRule="exact"/>
            </w:pPr>
            <w:r>
              <w:t>Осуществлять</w:t>
            </w:r>
            <w:r>
              <w:rPr>
                <w:spacing w:val="22"/>
              </w:rPr>
              <w:t xml:space="preserve"> </w:t>
            </w:r>
            <w:r>
              <w:t>устную</w:t>
            </w:r>
            <w:r>
              <w:rPr>
                <w:spacing w:val="22"/>
              </w:rPr>
              <w:t xml:space="preserve"> </w:t>
            </w:r>
            <w:r>
              <w:t>и</w:t>
            </w:r>
            <w:r>
              <w:rPr>
                <w:spacing w:val="23"/>
              </w:rPr>
              <w:t xml:space="preserve"> </w:t>
            </w:r>
            <w:r>
              <w:t>письменную</w:t>
            </w:r>
            <w:r>
              <w:rPr>
                <w:spacing w:val="23"/>
              </w:rPr>
              <w:t xml:space="preserve"> </w:t>
            </w:r>
            <w:r>
              <w:t>коммуникацию</w:t>
            </w:r>
            <w:r>
              <w:rPr>
                <w:spacing w:val="22"/>
              </w:rPr>
              <w:t xml:space="preserve"> </w:t>
            </w:r>
            <w:r>
              <w:t>на</w:t>
            </w:r>
            <w:r>
              <w:rPr>
                <w:spacing w:val="21"/>
              </w:rPr>
              <w:t xml:space="preserve"> </w:t>
            </w:r>
            <w:r>
              <w:t>государственном</w:t>
            </w:r>
            <w:r>
              <w:rPr>
                <w:spacing w:val="22"/>
              </w:rPr>
              <w:t xml:space="preserve"> </w:t>
            </w:r>
            <w:r>
              <w:t>языке</w:t>
            </w:r>
            <w:r>
              <w:rPr>
                <w:spacing w:val="22"/>
              </w:rPr>
              <w:t xml:space="preserve"> </w:t>
            </w:r>
            <w:r>
              <w:t>Российской</w:t>
            </w:r>
          </w:p>
          <w:p w:rsidR="00521F40" w:rsidRDefault="006A09A2">
            <w:pPr>
              <w:pStyle w:val="TableParagraph"/>
              <w:spacing w:before="1" w:line="238" w:lineRule="exact"/>
            </w:pPr>
            <w:r>
              <w:t>Федерации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учетом</w:t>
            </w:r>
            <w:r>
              <w:rPr>
                <w:spacing w:val="-2"/>
              </w:rPr>
              <w:t xml:space="preserve"> </w:t>
            </w:r>
            <w:r>
              <w:t>особенностей</w:t>
            </w:r>
            <w:r>
              <w:rPr>
                <w:spacing w:val="-1"/>
              </w:rPr>
              <w:t xml:space="preserve"> </w:t>
            </w:r>
            <w:r>
              <w:t>социального и</w:t>
            </w:r>
            <w:r>
              <w:rPr>
                <w:spacing w:val="-1"/>
              </w:rPr>
              <w:t xml:space="preserve"> </w:t>
            </w:r>
            <w:r>
              <w:t>культурного</w:t>
            </w:r>
            <w:r>
              <w:rPr>
                <w:spacing w:val="-1"/>
              </w:rPr>
              <w:t xml:space="preserve"> </w:t>
            </w:r>
            <w:r>
              <w:t>контекста</w:t>
            </w:r>
          </w:p>
        </w:tc>
      </w:tr>
      <w:tr w:rsidR="00521F40">
        <w:trPr>
          <w:trHeight w:val="1012"/>
        </w:trPr>
        <w:tc>
          <w:tcPr>
            <w:tcW w:w="1121" w:type="dxa"/>
          </w:tcPr>
          <w:p w:rsidR="00521F40" w:rsidRDefault="006A09A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9098" w:type="dxa"/>
          </w:tcPr>
          <w:p w:rsidR="00521F40" w:rsidRDefault="00204D79">
            <w:pPr>
              <w:pStyle w:val="TableParagraph"/>
              <w:spacing w:line="240" w:lineRule="exact"/>
            </w:pPr>
            <w:r>
              <w:t>Проявлять гражданско-патриотическую позицию, демонстрировать</w:t>
            </w:r>
            <w:r>
              <w:rPr>
                <w:spacing w:val="-67"/>
              </w:rPr>
              <w:t xml:space="preserve"> </w:t>
            </w:r>
            <w:r>
              <w:t>осознанное</w:t>
            </w:r>
            <w:r>
              <w:rPr>
                <w:spacing w:val="-5"/>
              </w:rPr>
              <w:t xml:space="preserve"> </w:t>
            </w:r>
            <w:r>
              <w:t>поведение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основе</w:t>
            </w:r>
            <w:r>
              <w:rPr>
                <w:spacing w:val="-3"/>
              </w:rPr>
              <w:t xml:space="preserve"> </w:t>
            </w:r>
            <w:r>
              <w:t>традиционных</w:t>
            </w:r>
            <w:r>
              <w:rPr>
                <w:spacing w:val="-1"/>
              </w:rPr>
              <w:t xml:space="preserve"> российских духовно-нравственных ценностей,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том</w:t>
            </w:r>
            <w:r>
              <w:rPr>
                <w:spacing w:val="-2"/>
              </w:rPr>
              <w:t xml:space="preserve"> </w:t>
            </w:r>
            <w:r>
              <w:t>числе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учетом</w:t>
            </w:r>
            <w:r>
              <w:rPr>
                <w:spacing w:val="-2"/>
              </w:rPr>
              <w:t xml:space="preserve"> </w:t>
            </w:r>
            <w:r>
              <w:t>гармонизации</w:t>
            </w:r>
            <w:r>
              <w:rPr>
                <w:spacing w:val="-2"/>
              </w:rPr>
              <w:t xml:space="preserve"> </w:t>
            </w:r>
            <w:r>
              <w:t>межнациональных</w:t>
            </w:r>
            <w:r>
              <w:rPr>
                <w:spacing w:val="-5"/>
              </w:rPr>
              <w:t xml:space="preserve"> </w:t>
            </w:r>
            <w:r>
              <w:t>и межрелигиозных</w:t>
            </w:r>
            <w:r>
              <w:rPr>
                <w:spacing w:val="-10"/>
              </w:rPr>
              <w:t xml:space="preserve"> </w:t>
            </w:r>
            <w:r>
              <w:t>отношений,</w:t>
            </w:r>
            <w:r>
              <w:rPr>
                <w:spacing w:val="-7"/>
              </w:rPr>
              <w:t xml:space="preserve"> </w:t>
            </w:r>
            <w:r>
              <w:t>применять</w:t>
            </w:r>
            <w:r>
              <w:rPr>
                <w:spacing w:val="-7"/>
              </w:rPr>
              <w:t xml:space="preserve"> </w:t>
            </w:r>
            <w:r>
              <w:t>стандарты</w:t>
            </w:r>
            <w:r>
              <w:rPr>
                <w:spacing w:val="-6"/>
              </w:rPr>
              <w:t xml:space="preserve"> </w:t>
            </w:r>
            <w:r>
              <w:t xml:space="preserve">антикоррупционного </w:t>
            </w:r>
            <w:r>
              <w:rPr>
                <w:spacing w:val="-67"/>
              </w:rPr>
              <w:t xml:space="preserve"> </w:t>
            </w:r>
            <w:r>
              <w:t>поведения</w:t>
            </w:r>
          </w:p>
        </w:tc>
      </w:tr>
      <w:tr w:rsidR="00521F40">
        <w:trPr>
          <w:trHeight w:val="758"/>
        </w:trPr>
        <w:tc>
          <w:tcPr>
            <w:tcW w:w="1121" w:type="dxa"/>
          </w:tcPr>
          <w:p w:rsidR="00521F40" w:rsidRDefault="006A09A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9098" w:type="dxa"/>
          </w:tcPr>
          <w:p w:rsidR="00521F40" w:rsidRDefault="006A09A2">
            <w:pPr>
              <w:pStyle w:val="TableParagraph"/>
            </w:pPr>
            <w:r>
              <w:t>Содействовать</w:t>
            </w:r>
            <w:r>
              <w:rPr>
                <w:spacing w:val="37"/>
              </w:rPr>
              <w:t xml:space="preserve"> </w:t>
            </w:r>
            <w:r>
              <w:t>сохранению</w:t>
            </w:r>
            <w:r>
              <w:rPr>
                <w:spacing w:val="41"/>
              </w:rPr>
              <w:t xml:space="preserve"> </w:t>
            </w:r>
            <w:r>
              <w:t>окружающей</w:t>
            </w:r>
            <w:r>
              <w:rPr>
                <w:spacing w:val="38"/>
              </w:rPr>
              <w:t xml:space="preserve"> </w:t>
            </w:r>
            <w:r>
              <w:t>среды,</w:t>
            </w:r>
            <w:r>
              <w:rPr>
                <w:spacing w:val="39"/>
              </w:rPr>
              <w:t xml:space="preserve"> </w:t>
            </w:r>
            <w:r>
              <w:t>ресурсосбережению,</w:t>
            </w:r>
            <w:r>
              <w:rPr>
                <w:spacing w:val="38"/>
              </w:rPr>
              <w:t xml:space="preserve"> </w:t>
            </w:r>
            <w:r>
              <w:t>применять</w:t>
            </w:r>
            <w:r>
              <w:rPr>
                <w:spacing w:val="40"/>
              </w:rPr>
              <w:t xml:space="preserve"> </w:t>
            </w:r>
            <w:r>
              <w:t>знания</w:t>
            </w:r>
            <w:r>
              <w:rPr>
                <w:spacing w:val="39"/>
              </w:rPr>
              <w:t xml:space="preserve"> </w:t>
            </w:r>
            <w:r>
              <w:t>об</w:t>
            </w:r>
            <w:r>
              <w:rPr>
                <w:spacing w:val="-52"/>
              </w:rPr>
              <w:t xml:space="preserve"> </w:t>
            </w:r>
            <w:r>
              <w:t>изменении</w:t>
            </w:r>
            <w:r>
              <w:rPr>
                <w:spacing w:val="1"/>
              </w:rPr>
              <w:t xml:space="preserve"> </w:t>
            </w:r>
            <w:r>
              <w:t>климата,</w:t>
            </w:r>
            <w:r>
              <w:rPr>
                <w:spacing w:val="2"/>
              </w:rPr>
              <w:t xml:space="preserve"> </w:t>
            </w:r>
            <w:r>
              <w:t>принципы</w:t>
            </w:r>
            <w:r>
              <w:rPr>
                <w:spacing w:val="1"/>
              </w:rPr>
              <w:t xml:space="preserve"> </w:t>
            </w:r>
            <w:r>
              <w:t>бережливого</w:t>
            </w:r>
            <w:r>
              <w:rPr>
                <w:spacing w:val="2"/>
              </w:rPr>
              <w:t xml:space="preserve"> </w:t>
            </w:r>
            <w:r>
              <w:t>производства,</w:t>
            </w:r>
            <w:r>
              <w:rPr>
                <w:spacing w:val="2"/>
              </w:rPr>
              <w:t xml:space="preserve"> </w:t>
            </w:r>
            <w:r>
              <w:t>эффективно</w:t>
            </w:r>
            <w:r>
              <w:rPr>
                <w:spacing w:val="2"/>
              </w:rPr>
              <w:t xml:space="preserve"> </w:t>
            </w:r>
            <w:r>
              <w:t>действовать</w:t>
            </w:r>
            <w:r>
              <w:rPr>
                <w:spacing w:val="54"/>
              </w:rPr>
              <w:t xml:space="preserve"> </w:t>
            </w:r>
            <w:r>
              <w:t>в</w:t>
            </w:r>
          </w:p>
          <w:p w:rsidR="00521F40" w:rsidRDefault="006A09A2">
            <w:pPr>
              <w:pStyle w:val="TableParagraph"/>
              <w:spacing w:line="238" w:lineRule="exact"/>
            </w:pPr>
            <w:r>
              <w:t>чрезвычайных</w:t>
            </w:r>
            <w:r>
              <w:rPr>
                <w:spacing w:val="-2"/>
              </w:rPr>
              <w:t xml:space="preserve"> </w:t>
            </w:r>
            <w:r>
              <w:t>ситуациях</w:t>
            </w:r>
          </w:p>
        </w:tc>
      </w:tr>
      <w:tr w:rsidR="00521F40">
        <w:trPr>
          <w:trHeight w:val="760"/>
        </w:trPr>
        <w:tc>
          <w:tcPr>
            <w:tcW w:w="1121" w:type="dxa"/>
          </w:tcPr>
          <w:p w:rsidR="00521F40" w:rsidRDefault="006A09A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9098" w:type="dxa"/>
          </w:tcPr>
          <w:p w:rsidR="00521F40" w:rsidRDefault="006A09A2">
            <w:pPr>
              <w:pStyle w:val="TableParagraph"/>
              <w:spacing w:line="247" w:lineRule="exact"/>
            </w:pPr>
            <w:r>
              <w:t>Использовать</w:t>
            </w:r>
            <w:r>
              <w:rPr>
                <w:spacing w:val="27"/>
              </w:rPr>
              <w:t xml:space="preserve"> </w:t>
            </w:r>
            <w:r>
              <w:t>средства</w:t>
            </w:r>
            <w:r>
              <w:rPr>
                <w:spacing w:val="78"/>
              </w:rPr>
              <w:t xml:space="preserve"> </w:t>
            </w:r>
            <w:r>
              <w:t>физической</w:t>
            </w:r>
            <w:r>
              <w:rPr>
                <w:spacing w:val="81"/>
              </w:rPr>
              <w:t xml:space="preserve"> </w:t>
            </w:r>
            <w:r>
              <w:t>культуры</w:t>
            </w:r>
            <w:r>
              <w:rPr>
                <w:spacing w:val="81"/>
              </w:rPr>
              <w:t xml:space="preserve"> </w:t>
            </w:r>
            <w:r>
              <w:t>для</w:t>
            </w:r>
            <w:r>
              <w:rPr>
                <w:spacing w:val="81"/>
              </w:rPr>
              <w:t xml:space="preserve"> </w:t>
            </w:r>
            <w:r>
              <w:t>сохранения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укрепления</w:t>
            </w:r>
            <w:r>
              <w:rPr>
                <w:spacing w:val="80"/>
              </w:rPr>
              <w:t xml:space="preserve"> </w:t>
            </w:r>
            <w:r>
              <w:t>здоровья</w:t>
            </w:r>
            <w:r>
              <w:rPr>
                <w:spacing w:val="80"/>
              </w:rPr>
              <w:t xml:space="preserve"> </w:t>
            </w:r>
            <w:r>
              <w:t>в</w:t>
            </w:r>
          </w:p>
          <w:p w:rsidR="00521F40" w:rsidRDefault="006A09A2">
            <w:pPr>
              <w:pStyle w:val="TableParagraph"/>
              <w:spacing w:line="252" w:lineRule="exact"/>
            </w:pPr>
            <w:r>
              <w:t>процессе</w:t>
            </w:r>
            <w:r>
              <w:rPr>
                <w:spacing w:val="18"/>
              </w:rPr>
              <w:t xml:space="preserve"> </w:t>
            </w:r>
            <w:r>
              <w:t>профессиональной</w:t>
            </w:r>
            <w:r>
              <w:rPr>
                <w:spacing w:val="19"/>
              </w:rPr>
              <w:t xml:space="preserve"> </w:t>
            </w:r>
            <w:r>
              <w:t>деятельности</w:t>
            </w:r>
            <w:r>
              <w:rPr>
                <w:spacing w:val="19"/>
              </w:rPr>
              <w:t xml:space="preserve"> </w:t>
            </w:r>
            <w:r>
              <w:t>и</w:t>
            </w:r>
            <w:r>
              <w:rPr>
                <w:spacing w:val="20"/>
              </w:rPr>
              <w:t xml:space="preserve"> </w:t>
            </w:r>
            <w:r>
              <w:t>поддержания</w:t>
            </w:r>
            <w:r>
              <w:rPr>
                <w:spacing w:val="20"/>
              </w:rPr>
              <w:t xml:space="preserve"> </w:t>
            </w:r>
            <w:r>
              <w:t>необходимого</w:t>
            </w:r>
            <w:r>
              <w:rPr>
                <w:spacing w:val="20"/>
              </w:rPr>
              <w:t xml:space="preserve"> </w:t>
            </w:r>
            <w:r>
              <w:t>уровня</w:t>
            </w:r>
            <w:r>
              <w:rPr>
                <w:spacing w:val="19"/>
              </w:rPr>
              <w:t xml:space="preserve"> </w:t>
            </w:r>
            <w:r>
              <w:t>физической</w:t>
            </w:r>
            <w:r>
              <w:rPr>
                <w:spacing w:val="-52"/>
              </w:rPr>
              <w:t xml:space="preserve"> </w:t>
            </w:r>
            <w:r>
              <w:t>подготовленности</w:t>
            </w:r>
          </w:p>
        </w:tc>
      </w:tr>
      <w:tr w:rsidR="00521F40">
        <w:trPr>
          <w:trHeight w:val="275"/>
        </w:trPr>
        <w:tc>
          <w:tcPr>
            <w:tcW w:w="1121" w:type="dxa"/>
          </w:tcPr>
          <w:p w:rsidR="00521F40" w:rsidRDefault="006A09A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9098" w:type="dxa"/>
          </w:tcPr>
          <w:p w:rsidR="00521F40" w:rsidRDefault="006A09A2">
            <w:pPr>
              <w:pStyle w:val="TableParagraph"/>
              <w:spacing w:line="247" w:lineRule="exact"/>
            </w:pPr>
            <w:r>
              <w:t>Пользоваться</w:t>
            </w:r>
            <w:r>
              <w:rPr>
                <w:spacing w:val="-2"/>
              </w:rPr>
              <w:t xml:space="preserve"> </w:t>
            </w:r>
            <w:r>
              <w:t>профессиональной</w:t>
            </w:r>
            <w:r>
              <w:rPr>
                <w:spacing w:val="-3"/>
              </w:rPr>
              <w:t xml:space="preserve"> </w:t>
            </w:r>
            <w:r>
              <w:t>документацией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государственном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иностранном</w:t>
            </w:r>
            <w:r>
              <w:rPr>
                <w:spacing w:val="-2"/>
              </w:rPr>
              <w:t xml:space="preserve"> </w:t>
            </w:r>
            <w:r>
              <w:t>языках</w:t>
            </w:r>
          </w:p>
        </w:tc>
      </w:tr>
    </w:tbl>
    <w:p w:rsidR="00521F40" w:rsidRDefault="00521F40">
      <w:pPr>
        <w:pStyle w:val="a3"/>
        <w:spacing w:before="4"/>
        <w:rPr>
          <w:rFonts w:ascii="Calibri"/>
          <w:sz w:val="22"/>
        </w:rPr>
      </w:pPr>
    </w:p>
    <w:p w:rsidR="00521F40" w:rsidRDefault="006A09A2">
      <w:pPr>
        <w:pStyle w:val="a4"/>
        <w:numPr>
          <w:ilvl w:val="2"/>
          <w:numId w:val="10"/>
        </w:numPr>
        <w:tabs>
          <w:tab w:val="left" w:pos="854"/>
        </w:tabs>
        <w:spacing w:after="4"/>
        <w:ind w:hanging="542"/>
        <w:jc w:val="both"/>
      </w:pPr>
      <w:r>
        <w:rPr>
          <w:rFonts w:ascii="Calibri" w:hAnsi="Calibri"/>
        </w:rPr>
        <w:t>Перечень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профессиональных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компетенций</w:t>
      </w: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7"/>
        <w:gridCol w:w="9122"/>
      </w:tblGrid>
      <w:tr w:rsidR="00521F40">
        <w:trPr>
          <w:trHeight w:val="275"/>
        </w:trPr>
        <w:tc>
          <w:tcPr>
            <w:tcW w:w="1097" w:type="dxa"/>
          </w:tcPr>
          <w:p w:rsidR="00521F40" w:rsidRDefault="006A09A2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9122" w:type="dxa"/>
          </w:tcPr>
          <w:p w:rsidR="00521F40" w:rsidRDefault="006A09A2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видов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</w:t>
            </w:r>
          </w:p>
        </w:tc>
      </w:tr>
      <w:tr w:rsidR="00521F40">
        <w:trPr>
          <w:trHeight w:val="275"/>
        </w:trPr>
        <w:tc>
          <w:tcPr>
            <w:tcW w:w="1097" w:type="dxa"/>
          </w:tcPr>
          <w:p w:rsidR="00521F40" w:rsidRDefault="006A09A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9122" w:type="dxa"/>
          </w:tcPr>
          <w:p w:rsidR="00521F40" w:rsidRDefault="006A09A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</w:p>
        </w:tc>
      </w:tr>
      <w:tr w:rsidR="00521F40">
        <w:trPr>
          <w:trHeight w:val="551"/>
        </w:trPr>
        <w:tc>
          <w:tcPr>
            <w:tcW w:w="1097" w:type="dxa"/>
          </w:tcPr>
          <w:p w:rsidR="00521F40" w:rsidRDefault="006A09A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</w:p>
        </w:tc>
        <w:tc>
          <w:tcPr>
            <w:tcW w:w="9122" w:type="dxa"/>
          </w:tcPr>
          <w:p w:rsidR="00521F40" w:rsidRDefault="006A09A2">
            <w:pPr>
              <w:pStyle w:val="TableParagraph"/>
              <w:tabs>
                <w:tab w:val="left" w:pos="1693"/>
                <w:tab w:val="left" w:pos="3005"/>
                <w:tab w:val="left" w:pos="4348"/>
                <w:tab w:val="left" w:pos="5957"/>
                <w:tab w:val="left" w:pos="7025"/>
                <w:tab w:val="left" w:pos="7343"/>
                <w:tab w:val="left" w:pos="8902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z w:val="24"/>
              </w:rPr>
              <w:tab/>
              <w:t>алгоритмы</w:t>
            </w:r>
            <w:r>
              <w:rPr>
                <w:sz w:val="24"/>
              </w:rPr>
              <w:tab/>
              <w:t>разработки</w:t>
            </w:r>
            <w:r>
              <w:rPr>
                <w:sz w:val="24"/>
              </w:rPr>
              <w:tab/>
              <w:t>программных</w:t>
            </w:r>
            <w:r>
              <w:rPr>
                <w:sz w:val="24"/>
              </w:rPr>
              <w:tab/>
              <w:t>модулей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соответствии</w:t>
            </w:r>
            <w:r>
              <w:rPr>
                <w:sz w:val="24"/>
              </w:rPr>
              <w:tab/>
              <w:t>с</w:t>
            </w:r>
          </w:p>
          <w:p w:rsidR="00521F40" w:rsidRDefault="006A09A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техническим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</w:p>
        </w:tc>
      </w:tr>
      <w:tr w:rsidR="00521F40">
        <w:trPr>
          <w:trHeight w:val="278"/>
        </w:trPr>
        <w:tc>
          <w:tcPr>
            <w:tcW w:w="1097" w:type="dxa"/>
          </w:tcPr>
          <w:p w:rsidR="00521F40" w:rsidRDefault="006A09A2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</w:p>
        </w:tc>
        <w:tc>
          <w:tcPr>
            <w:tcW w:w="9122" w:type="dxa"/>
          </w:tcPr>
          <w:p w:rsidR="00521F40" w:rsidRDefault="006A09A2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</w:p>
        </w:tc>
      </w:tr>
      <w:tr w:rsidR="00521F40">
        <w:trPr>
          <w:trHeight w:val="551"/>
        </w:trPr>
        <w:tc>
          <w:tcPr>
            <w:tcW w:w="1097" w:type="dxa"/>
          </w:tcPr>
          <w:p w:rsidR="00521F40" w:rsidRDefault="006A09A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1.3</w:t>
            </w:r>
          </w:p>
        </w:tc>
        <w:tc>
          <w:tcPr>
            <w:tcW w:w="9122" w:type="dxa"/>
          </w:tcPr>
          <w:p w:rsidR="00521F40" w:rsidRDefault="006A09A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отладку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программных  модулей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специализированных</w:t>
            </w:r>
          </w:p>
          <w:p w:rsidR="00521F40" w:rsidRDefault="006A09A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программных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</w:tr>
      <w:tr w:rsidR="00521F40">
        <w:trPr>
          <w:trHeight w:val="275"/>
        </w:trPr>
        <w:tc>
          <w:tcPr>
            <w:tcW w:w="1097" w:type="dxa"/>
          </w:tcPr>
          <w:p w:rsidR="00521F40" w:rsidRDefault="006A09A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1.4</w:t>
            </w:r>
          </w:p>
        </w:tc>
        <w:tc>
          <w:tcPr>
            <w:tcW w:w="9122" w:type="dxa"/>
          </w:tcPr>
          <w:p w:rsidR="00521F40" w:rsidRDefault="006A09A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</w:p>
        </w:tc>
      </w:tr>
      <w:tr w:rsidR="00521F40">
        <w:trPr>
          <w:trHeight w:val="275"/>
        </w:trPr>
        <w:tc>
          <w:tcPr>
            <w:tcW w:w="1097" w:type="dxa"/>
          </w:tcPr>
          <w:p w:rsidR="00521F40" w:rsidRDefault="006A09A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1.5</w:t>
            </w:r>
          </w:p>
        </w:tc>
        <w:tc>
          <w:tcPr>
            <w:tcW w:w="9122" w:type="dxa"/>
          </w:tcPr>
          <w:p w:rsidR="00521F40" w:rsidRDefault="006A09A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рефакторинг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оптимизацию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кода</w:t>
            </w:r>
          </w:p>
        </w:tc>
      </w:tr>
      <w:tr w:rsidR="00521F40">
        <w:trPr>
          <w:trHeight w:val="275"/>
        </w:trPr>
        <w:tc>
          <w:tcPr>
            <w:tcW w:w="1097" w:type="dxa"/>
          </w:tcPr>
          <w:p w:rsidR="00521F40" w:rsidRDefault="006A09A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1.6</w:t>
            </w:r>
          </w:p>
        </w:tc>
        <w:tc>
          <w:tcPr>
            <w:tcW w:w="9122" w:type="dxa"/>
          </w:tcPr>
          <w:p w:rsidR="00521F40" w:rsidRDefault="006A09A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модули программного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мобильных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платформ</w:t>
            </w:r>
          </w:p>
        </w:tc>
      </w:tr>
    </w:tbl>
    <w:p w:rsidR="00521F40" w:rsidRDefault="00521F40">
      <w:pPr>
        <w:spacing w:line="256" w:lineRule="exact"/>
        <w:rPr>
          <w:sz w:val="24"/>
        </w:rPr>
        <w:sectPr w:rsidR="00521F40">
          <w:pgSz w:w="11910" w:h="16840"/>
          <w:pgMar w:top="1040" w:right="300" w:bottom="1200" w:left="820" w:header="0" w:footer="922" w:gutter="0"/>
          <w:cols w:space="720"/>
        </w:sectPr>
      </w:pPr>
    </w:p>
    <w:p w:rsidR="00521F40" w:rsidRDefault="006A09A2">
      <w:pPr>
        <w:pStyle w:val="a4"/>
        <w:numPr>
          <w:ilvl w:val="2"/>
          <w:numId w:val="10"/>
        </w:numPr>
        <w:tabs>
          <w:tab w:val="left" w:pos="864"/>
        </w:tabs>
        <w:spacing w:before="31" w:after="4"/>
        <w:ind w:left="864" w:hanging="552"/>
        <w:rPr>
          <w:rFonts w:ascii="Calibri" w:hAnsi="Calibri"/>
        </w:rPr>
      </w:pPr>
      <w:r>
        <w:rPr>
          <w:rFonts w:ascii="Calibri" w:hAnsi="Calibri"/>
        </w:rPr>
        <w:lastRenderedPageBreak/>
        <w:t>В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результате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прохождения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учебной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практики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студент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должен:</w:t>
      </w: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9"/>
        <w:gridCol w:w="8378"/>
      </w:tblGrid>
      <w:tr w:rsidR="00521F40">
        <w:trPr>
          <w:trHeight w:val="2258"/>
        </w:trPr>
        <w:tc>
          <w:tcPr>
            <w:tcW w:w="1949" w:type="dxa"/>
          </w:tcPr>
          <w:p w:rsidR="00521F40" w:rsidRDefault="006A09A2">
            <w:pPr>
              <w:pStyle w:val="TableParagraph"/>
              <w:ind w:left="107" w:right="411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</w:p>
        </w:tc>
        <w:tc>
          <w:tcPr>
            <w:tcW w:w="8378" w:type="dxa"/>
          </w:tcPr>
          <w:p w:rsidR="00521F40" w:rsidRDefault="006A09A2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В разработке кода программного продукта на основе готовой спецификации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модуля;</w:t>
            </w:r>
          </w:p>
          <w:p w:rsidR="00521F40" w:rsidRDefault="006A09A2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использовании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инструментальных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отладки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продукта;</w:t>
            </w:r>
          </w:p>
          <w:p w:rsidR="00521F40" w:rsidRDefault="006A09A2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проведении тестирования программного модуля по определенному сценарию;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инструментальных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отладки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продукта;</w:t>
            </w:r>
          </w:p>
          <w:p w:rsidR="00521F40" w:rsidRDefault="006A09A2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разработке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мобильных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приложений</w:t>
            </w:r>
          </w:p>
        </w:tc>
      </w:tr>
    </w:tbl>
    <w:p w:rsidR="00521F40" w:rsidRDefault="00521F40">
      <w:pPr>
        <w:pStyle w:val="a3"/>
        <w:spacing w:before="4"/>
        <w:rPr>
          <w:rFonts w:ascii="Calibri"/>
          <w:sz w:val="22"/>
        </w:rPr>
      </w:pPr>
    </w:p>
    <w:p w:rsidR="00521F40" w:rsidRDefault="006A09A2">
      <w:pPr>
        <w:pStyle w:val="1"/>
        <w:numPr>
          <w:ilvl w:val="1"/>
          <w:numId w:val="11"/>
        </w:numPr>
        <w:tabs>
          <w:tab w:val="left" w:pos="733"/>
        </w:tabs>
        <w:spacing w:line="274" w:lineRule="exact"/>
        <w:ind w:left="732" w:hanging="421"/>
        <w:jc w:val="left"/>
      </w:pPr>
      <w:r>
        <w:t>Количество</w:t>
      </w:r>
      <w:r>
        <w:rPr>
          <w:spacing w:val="-4"/>
        </w:rPr>
        <w:t xml:space="preserve"> </w:t>
      </w:r>
      <w:r>
        <w:t>часов,</w:t>
      </w:r>
      <w:r>
        <w:rPr>
          <w:spacing w:val="-2"/>
        </w:rPr>
        <w:t xml:space="preserve"> </w:t>
      </w:r>
      <w:r>
        <w:t>отводимое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практики</w:t>
      </w:r>
    </w:p>
    <w:p w:rsidR="00521F40" w:rsidRDefault="006A09A2">
      <w:pPr>
        <w:pStyle w:val="a3"/>
        <w:spacing w:line="274" w:lineRule="exact"/>
        <w:ind w:left="312"/>
      </w:pPr>
      <w:r>
        <w:t>Всего</w:t>
      </w:r>
      <w:r>
        <w:rPr>
          <w:spacing w:val="-1"/>
        </w:rPr>
        <w:t xml:space="preserve"> </w:t>
      </w:r>
      <w:r w:rsidR="002751E9">
        <w:t>108</w:t>
      </w:r>
      <w:r>
        <w:rPr>
          <w:spacing w:val="-1"/>
        </w:rPr>
        <w:t xml:space="preserve"> </w:t>
      </w:r>
      <w:r>
        <w:t>часа,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числе:</w:t>
      </w:r>
    </w:p>
    <w:p w:rsidR="00521F40" w:rsidRDefault="006A09A2">
      <w:pPr>
        <w:pStyle w:val="a3"/>
        <w:ind w:left="312"/>
      </w:pP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ПМ 01 –</w:t>
      </w:r>
      <w:r>
        <w:rPr>
          <w:spacing w:val="-1"/>
        </w:rPr>
        <w:t xml:space="preserve"> </w:t>
      </w:r>
      <w:r w:rsidR="002751E9">
        <w:t>108</w:t>
      </w:r>
      <w:r>
        <w:t>часа</w:t>
      </w:r>
    </w:p>
    <w:p w:rsidR="00521F40" w:rsidRDefault="00521F40">
      <w:pPr>
        <w:sectPr w:rsidR="00521F40">
          <w:pgSz w:w="11910" w:h="16840"/>
          <w:pgMar w:top="1080" w:right="300" w:bottom="1200" w:left="820" w:header="0" w:footer="922" w:gutter="0"/>
          <w:cols w:space="720"/>
        </w:sectPr>
      </w:pPr>
    </w:p>
    <w:p w:rsidR="00521F40" w:rsidRDefault="006A09A2">
      <w:pPr>
        <w:pStyle w:val="1"/>
        <w:numPr>
          <w:ilvl w:val="3"/>
          <w:numId w:val="12"/>
        </w:numPr>
        <w:tabs>
          <w:tab w:val="left" w:pos="2382"/>
        </w:tabs>
        <w:spacing w:before="69"/>
        <w:ind w:left="2382"/>
        <w:jc w:val="left"/>
      </w:pPr>
      <w:r>
        <w:lastRenderedPageBreak/>
        <w:t>СТРУКТУРА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ПРАКТИКИ</w:t>
      </w:r>
    </w:p>
    <w:p w:rsidR="00521F40" w:rsidRDefault="00521F40">
      <w:pPr>
        <w:pStyle w:val="a3"/>
        <w:rPr>
          <w:b/>
        </w:rPr>
      </w:pPr>
    </w:p>
    <w:p w:rsidR="00521F40" w:rsidRDefault="006A09A2">
      <w:pPr>
        <w:pStyle w:val="a4"/>
        <w:numPr>
          <w:ilvl w:val="1"/>
          <w:numId w:val="9"/>
        </w:numPr>
        <w:tabs>
          <w:tab w:val="left" w:pos="1442"/>
        </w:tabs>
        <w:spacing w:after="3"/>
        <w:ind w:hanging="421"/>
        <w:jc w:val="left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практики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</w:t>
      </w:r>
    </w:p>
    <w:tbl>
      <w:tblPr>
        <w:tblStyle w:val="TableNormal"/>
        <w:tblW w:w="0" w:type="auto"/>
        <w:tblInd w:w="2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9"/>
        <w:gridCol w:w="1945"/>
      </w:tblGrid>
      <w:tr w:rsidR="00521F40">
        <w:trPr>
          <w:trHeight w:val="489"/>
        </w:trPr>
        <w:tc>
          <w:tcPr>
            <w:tcW w:w="8479" w:type="dxa"/>
          </w:tcPr>
          <w:p w:rsidR="00521F40" w:rsidRDefault="006A09A2">
            <w:pPr>
              <w:pStyle w:val="TableParagraph"/>
              <w:spacing w:before="104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45" w:type="dxa"/>
          </w:tcPr>
          <w:p w:rsidR="00521F40" w:rsidRDefault="006A09A2">
            <w:pPr>
              <w:pStyle w:val="TableParagraph"/>
              <w:spacing w:before="104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521F40">
        <w:trPr>
          <w:trHeight w:val="491"/>
        </w:trPr>
        <w:tc>
          <w:tcPr>
            <w:tcW w:w="8479" w:type="dxa"/>
          </w:tcPr>
          <w:p w:rsidR="00521F40" w:rsidRDefault="006A09A2">
            <w:pPr>
              <w:pStyle w:val="TableParagraph"/>
              <w:spacing w:before="104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1945" w:type="dxa"/>
          </w:tcPr>
          <w:p w:rsidR="00521F40" w:rsidRDefault="002751E9">
            <w:pPr>
              <w:pStyle w:val="TableParagraph"/>
              <w:spacing w:before="99"/>
              <w:ind w:left="109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</w:tr>
      <w:tr w:rsidR="00521F40">
        <w:trPr>
          <w:trHeight w:val="489"/>
        </w:trPr>
        <w:tc>
          <w:tcPr>
            <w:tcW w:w="10424" w:type="dxa"/>
            <w:gridSpan w:val="2"/>
          </w:tcPr>
          <w:p w:rsidR="00521F40" w:rsidRDefault="006A09A2">
            <w:pPr>
              <w:pStyle w:val="TableParagraph"/>
              <w:spacing w:before="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</w:tr>
      <w:tr w:rsidR="00521F40">
        <w:trPr>
          <w:trHeight w:val="491"/>
        </w:trPr>
        <w:tc>
          <w:tcPr>
            <w:tcW w:w="8479" w:type="dxa"/>
          </w:tcPr>
          <w:p w:rsidR="00521F40" w:rsidRDefault="006A09A2"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945" w:type="dxa"/>
          </w:tcPr>
          <w:p w:rsidR="00521F40" w:rsidRDefault="002751E9">
            <w:pPr>
              <w:pStyle w:val="TableParagraph"/>
              <w:spacing w:before="99"/>
              <w:ind w:left="109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</w:tr>
    </w:tbl>
    <w:p w:rsidR="00521F40" w:rsidRDefault="00521F40">
      <w:pPr>
        <w:pStyle w:val="a3"/>
        <w:spacing w:before="8"/>
        <w:rPr>
          <w:b/>
          <w:sz w:val="23"/>
        </w:rPr>
      </w:pPr>
    </w:p>
    <w:p w:rsidR="00521F40" w:rsidRDefault="006A09A2">
      <w:pPr>
        <w:pStyle w:val="a4"/>
        <w:numPr>
          <w:ilvl w:val="1"/>
          <w:numId w:val="9"/>
        </w:numPr>
        <w:tabs>
          <w:tab w:val="left" w:pos="1378"/>
        </w:tabs>
        <w:spacing w:after="4"/>
        <w:ind w:left="1377" w:hanging="357"/>
        <w:jc w:val="left"/>
        <w:rPr>
          <w:rFonts w:ascii="Calibri" w:hAnsi="Calibri"/>
        </w:rPr>
      </w:pPr>
      <w:r>
        <w:rPr>
          <w:rFonts w:ascii="Calibri" w:hAnsi="Calibri"/>
        </w:rPr>
        <w:t>Тематический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план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учебной практики</w:t>
      </w: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2269"/>
        <w:gridCol w:w="1292"/>
        <w:gridCol w:w="4521"/>
        <w:gridCol w:w="1288"/>
      </w:tblGrid>
      <w:tr w:rsidR="00521F40">
        <w:trPr>
          <w:trHeight w:val="1103"/>
        </w:trPr>
        <w:tc>
          <w:tcPr>
            <w:tcW w:w="1136" w:type="dxa"/>
          </w:tcPr>
          <w:p w:rsidR="00521F40" w:rsidRDefault="00521F40">
            <w:pPr>
              <w:pStyle w:val="TableParagraph"/>
              <w:spacing w:before="6"/>
              <w:ind w:left="0"/>
              <w:rPr>
                <w:rFonts w:ascii="Calibri"/>
                <w:sz w:val="33"/>
              </w:rPr>
            </w:pPr>
          </w:p>
          <w:p w:rsidR="00521F40" w:rsidRDefault="006A09A2">
            <w:pPr>
              <w:pStyle w:val="TableParagraph"/>
              <w:ind w:left="128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ПК</w:t>
            </w:r>
          </w:p>
        </w:tc>
        <w:tc>
          <w:tcPr>
            <w:tcW w:w="2269" w:type="dxa"/>
          </w:tcPr>
          <w:p w:rsidR="00521F40" w:rsidRDefault="006A09A2">
            <w:pPr>
              <w:pStyle w:val="TableParagraph"/>
              <w:ind w:left="141" w:right="134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наименования</w:t>
            </w:r>
          </w:p>
          <w:p w:rsidR="00521F40" w:rsidRDefault="006A09A2">
            <w:pPr>
              <w:pStyle w:val="TableParagraph"/>
              <w:spacing w:line="270" w:lineRule="atLeast"/>
              <w:ind w:left="141" w:right="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модулей</w:t>
            </w:r>
          </w:p>
        </w:tc>
        <w:tc>
          <w:tcPr>
            <w:tcW w:w="1292" w:type="dxa"/>
          </w:tcPr>
          <w:p w:rsidR="00521F40" w:rsidRDefault="006A09A2">
            <w:pPr>
              <w:pStyle w:val="TableParagraph"/>
              <w:spacing w:before="133"/>
              <w:ind w:left="183" w:right="121" w:hanging="5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во часов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 ПМ</w:t>
            </w:r>
          </w:p>
        </w:tc>
        <w:tc>
          <w:tcPr>
            <w:tcW w:w="4521" w:type="dxa"/>
          </w:tcPr>
          <w:p w:rsidR="00521F40" w:rsidRDefault="00521F40">
            <w:pPr>
              <w:pStyle w:val="TableParagraph"/>
              <w:spacing w:before="6"/>
              <w:ind w:left="0"/>
              <w:rPr>
                <w:rFonts w:ascii="Calibri"/>
                <w:sz w:val="33"/>
              </w:rPr>
            </w:pPr>
          </w:p>
          <w:p w:rsidR="00521F40" w:rsidRDefault="006A09A2">
            <w:pPr>
              <w:pStyle w:val="TableParagraph"/>
              <w:ind w:left="172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1288" w:type="dxa"/>
          </w:tcPr>
          <w:p w:rsidR="00521F40" w:rsidRDefault="006A09A2">
            <w:pPr>
              <w:pStyle w:val="TableParagraph"/>
              <w:spacing w:before="133"/>
              <w:ind w:left="146" w:right="121" w:hanging="2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 во часов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темам</w:t>
            </w:r>
          </w:p>
        </w:tc>
      </w:tr>
      <w:tr w:rsidR="00521F40">
        <w:trPr>
          <w:trHeight w:val="275"/>
        </w:trPr>
        <w:tc>
          <w:tcPr>
            <w:tcW w:w="1136" w:type="dxa"/>
          </w:tcPr>
          <w:p w:rsidR="00521F40" w:rsidRDefault="006A09A2">
            <w:pPr>
              <w:pStyle w:val="TableParagraph"/>
              <w:spacing w:line="25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269" w:type="dxa"/>
          </w:tcPr>
          <w:p w:rsidR="00521F40" w:rsidRDefault="006A09A2">
            <w:pPr>
              <w:pStyle w:val="TableParagraph"/>
              <w:spacing w:line="25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92" w:type="dxa"/>
          </w:tcPr>
          <w:p w:rsidR="00521F40" w:rsidRDefault="006A09A2">
            <w:pPr>
              <w:pStyle w:val="TableParagraph"/>
              <w:spacing w:line="25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521" w:type="dxa"/>
          </w:tcPr>
          <w:p w:rsidR="00521F40" w:rsidRDefault="006A09A2">
            <w:pPr>
              <w:pStyle w:val="TableParagraph"/>
              <w:spacing w:line="255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288" w:type="dxa"/>
          </w:tcPr>
          <w:p w:rsidR="00521F40" w:rsidRDefault="006A09A2">
            <w:pPr>
              <w:pStyle w:val="TableParagraph"/>
              <w:spacing w:line="255" w:lineRule="exact"/>
              <w:ind w:left="580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521F40">
        <w:trPr>
          <w:trHeight w:val="4692"/>
        </w:trPr>
        <w:tc>
          <w:tcPr>
            <w:tcW w:w="1136" w:type="dxa"/>
            <w:vMerge w:val="restart"/>
            <w:tcBorders>
              <w:bottom w:val="nil"/>
            </w:tcBorders>
          </w:tcPr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spacing w:before="10"/>
              <w:ind w:left="0"/>
              <w:rPr>
                <w:rFonts w:ascii="Calibri"/>
                <w:sz w:val="29"/>
              </w:rPr>
            </w:pPr>
          </w:p>
          <w:p w:rsidR="00521F40" w:rsidRDefault="006A09A2">
            <w:pPr>
              <w:pStyle w:val="TableParagraph"/>
              <w:spacing w:before="1"/>
              <w:ind w:left="107" w:right="202"/>
              <w:rPr>
                <w:sz w:val="24"/>
              </w:rPr>
            </w:pPr>
            <w:r>
              <w:rPr>
                <w:sz w:val="24"/>
              </w:rPr>
              <w:t>ПК1.1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ПК 1.6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ОК.01-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ОК.09</w:t>
            </w:r>
          </w:p>
        </w:tc>
        <w:tc>
          <w:tcPr>
            <w:tcW w:w="2269" w:type="dxa"/>
            <w:vMerge w:val="restart"/>
            <w:tcBorders>
              <w:bottom w:val="nil"/>
            </w:tcBorders>
          </w:tcPr>
          <w:p w:rsidR="00521F40" w:rsidRDefault="006A09A2">
            <w:pPr>
              <w:pStyle w:val="TableParagraph"/>
              <w:ind w:left="107" w:right="100"/>
              <w:rPr>
                <w:sz w:val="24"/>
              </w:rPr>
            </w:pPr>
            <w:r>
              <w:rPr>
                <w:sz w:val="24"/>
              </w:rPr>
              <w:t>ПМ 01 «Разработка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программы»</w:t>
            </w:r>
          </w:p>
          <w:p w:rsidR="00521F40" w:rsidRDefault="00521F40">
            <w:pPr>
              <w:pStyle w:val="TableParagraph"/>
              <w:spacing w:before="11"/>
              <w:ind w:left="0"/>
              <w:rPr>
                <w:rFonts w:ascii="Calibri"/>
                <w:sz w:val="21"/>
              </w:rPr>
            </w:pPr>
          </w:p>
          <w:p w:rsidR="00521F40" w:rsidRDefault="006A09A2">
            <w:pPr>
              <w:pStyle w:val="TableParagraph"/>
              <w:spacing w:before="1"/>
              <w:ind w:left="107" w:right="725"/>
              <w:rPr>
                <w:sz w:val="24"/>
              </w:rPr>
            </w:pPr>
            <w:r>
              <w:rPr>
                <w:sz w:val="24"/>
              </w:rPr>
              <w:t>Раздел 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</w:p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spacing w:before="3"/>
              <w:ind w:left="0"/>
              <w:rPr>
                <w:rFonts w:ascii="Calibri"/>
                <w:sz w:val="28"/>
              </w:rPr>
            </w:pPr>
          </w:p>
          <w:p w:rsidR="00521F40" w:rsidRDefault="006A09A2">
            <w:pPr>
              <w:pStyle w:val="TableParagraph"/>
              <w:spacing w:before="1"/>
              <w:ind w:left="107" w:right="725"/>
              <w:rPr>
                <w:sz w:val="24"/>
              </w:rPr>
            </w:pPr>
            <w:r>
              <w:rPr>
                <w:sz w:val="24"/>
              </w:rPr>
              <w:t>Раздел 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</w:p>
          <w:p w:rsidR="00521F40" w:rsidRDefault="00521F40">
            <w:pPr>
              <w:pStyle w:val="TableParagraph"/>
              <w:spacing w:before="7"/>
              <w:ind w:left="0"/>
              <w:rPr>
                <w:rFonts w:ascii="Calibri"/>
              </w:rPr>
            </w:pPr>
          </w:p>
          <w:p w:rsidR="00521F40" w:rsidRDefault="006A09A2">
            <w:pPr>
              <w:pStyle w:val="TableParagraph"/>
              <w:ind w:left="107" w:right="970"/>
              <w:rPr>
                <w:sz w:val="24"/>
              </w:rPr>
            </w:pPr>
            <w:r>
              <w:rPr>
                <w:sz w:val="24"/>
              </w:rPr>
              <w:t>Раздел 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мобильных</w:t>
            </w:r>
          </w:p>
        </w:tc>
        <w:tc>
          <w:tcPr>
            <w:tcW w:w="1292" w:type="dxa"/>
            <w:vMerge w:val="restart"/>
            <w:tcBorders>
              <w:bottom w:val="nil"/>
            </w:tcBorders>
          </w:tcPr>
          <w:p w:rsidR="00521F40" w:rsidRDefault="00521F40">
            <w:pPr>
              <w:pStyle w:val="TableParagraph"/>
              <w:spacing w:before="11"/>
              <w:ind w:left="0"/>
              <w:rPr>
                <w:rFonts w:ascii="Calibri"/>
                <w:sz w:val="21"/>
              </w:rPr>
            </w:pPr>
          </w:p>
          <w:p w:rsidR="00521F40" w:rsidRDefault="006A09A2">
            <w:pPr>
              <w:pStyle w:val="TableParagraph"/>
              <w:ind w:left="504" w:right="497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4521" w:type="dxa"/>
          </w:tcPr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spacing w:before="4"/>
              <w:ind w:left="0"/>
              <w:rPr>
                <w:rFonts w:ascii="Calibri"/>
                <w:sz w:val="34"/>
              </w:rPr>
            </w:pPr>
          </w:p>
          <w:p w:rsidR="00521F40" w:rsidRDefault="006A09A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521F40" w:rsidRDefault="006A09A2">
            <w:pPr>
              <w:pStyle w:val="TableParagraph"/>
              <w:spacing w:before="1"/>
              <w:ind w:left="106" w:right="13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 1.3Объектно-ориентированное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программирование</w:t>
            </w:r>
          </w:p>
          <w:p w:rsidR="00521F40" w:rsidRDefault="006A09A2">
            <w:pPr>
              <w:pStyle w:val="TableParagraph"/>
              <w:ind w:left="106" w:right="812"/>
              <w:jc w:val="both"/>
              <w:rPr>
                <w:sz w:val="24"/>
              </w:rPr>
            </w:pPr>
            <w:r>
              <w:rPr>
                <w:sz w:val="24"/>
              </w:rPr>
              <w:t>Тема 1.4Паттерны проектирования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 1.5. Событийно-управляемое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программирование</w:t>
            </w:r>
          </w:p>
          <w:p w:rsidR="00521F40" w:rsidRDefault="006A09A2">
            <w:pPr>
              <w:pStyle w:val="TableParagraph"/>
              <w:ind w:left="106" w:right="515"/>
              <w:rPr>
                <w:sz w:val="24"/>
              </w:rPr>
            </w:pPr>
            <w:r>
              <w:rPr>
                <w:sz w:val="24"/>
              </w:rPr>
              <w:t>Тема 1.6 Оптимизация и рефакторинг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кода</w:t>
            </w:r>
          </w:p>
          <w:p w:rsidR="00521F40" w:rsidRDefault="006A09A2">
            <w:pPr>
              <w:pStyle w:val="TableParagraph"/>
              <w:ind w:left="106" w:right="407"/>
              <w:rPr>
                <w:sz w:val="24"/>
              </w:rPr>
            </w:pPr>
            <w:r>
              <w:rPr>
                <w:sz w:val="24"/>
              </w:rPr>
              <w:t>Тема 1.7Разработка пользовательского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интерфейса.</w:t>
            </w:r>
          </w:p>
          <w:p w:rsidR="00521F40" w:rsidRDefault="006A09A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ADO.Net</w:t>
            </w:r>
          </w:p>
        </w:tc>
        <w:tc>
          <w:tcPr>
            <w:tcW w:w="1288" w:type="dxa"/>
          </w:tcPr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spacing w:before="2"/>
              <w:ind w:left="0"/>
              <w:rPr>
                <w:rFonts w:ascii="Calibri"/>
                <w:sz w:val="24"/>
              </w:rPr>
            </w:pPr>
          </w:p>
          <w:p w:rsidR="00521F40" w:rsidRDefault="006A09A2">
            <w:pPr>
              <w:pStyle w:val="TableParagraph"/>
              <w:spacing w:before="1"/>
              <w:ind w:left="52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521F40">
        <w:trPr>
          <w:trHeight w:val="1104"/>
        </w:trPr>
        <w:tc>
          <w:tcPr>
            <w:tcW w:w="1136" w:type="dxa"/>
            <w:vMerge/>
            <w:tcBorders>
              <w:top w:val="nil"/>
              <w:bottom w:val="nil"/>
            </w:tcBorders>
          </w:tcPr>
          <w:p w:rsidR="00521F40" w:rsidRDefault="00521F40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  <w:bottom w:val="nil"/>
            </w:tcBorders>
          </w:tcPr>
          <w:p w:rsidR="00521F40" w:rsidRDefault="00521F40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vMerge/>
            <w:tcBorders>
              <w:top w:val="nil"/>
              <w:bottom w:val="nil"/>
            </w:tcBorders>
          </w:tcPr>
          <w:p w:rsidR="00521F40" w:rsidRDefault="00521F40">
            <w:pPr>
              <w:rPr>
                <w:sz w:val="2"/>
                <w:szCs w:val="2"/>
              </w:rPr>
            </w:pPr>
          </w:p>
        </w:tc>
        <w:tc>
          <w:tcPr>
            <w:tcW w:w="4521" w:type="dxa"/>
          </w:tcPr>
          <w:p w:rsidR="00521F40" w:rsidRDefault="006A09A2">
            <w:pPr>
              <w:pStyle w:val="TableParagraph"/>
              <w:ind w:left="106" w:right="980"/>
              <w:rPr>
                <w:sz w:val="24"/>
              </w:rPr>
            </w:pPr>
            <w:r>
              <w:rPr>
                <w:sz w:val="24"/>
              </w:rPr>
              <w:t>Тема 2.1 Отладка и тестирование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  <w:p w:rsidR="00521F40" w:rsidRDefault="006A09A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2.2Документирование</w:t>
            </w:r>
          </w:p>
        </w:tc>
        <w:tc>
          <w:tcPr>
            <w:tcW w:w="1288" w:type="dxa"/>
          </w:tcPr>
          <w:p w:rsidR="00521F40" w:rsidRDefault="00521F40">
            <w:pPr>
              <w:pStyle w:val="TableParagraph"/>
              <w:spacing w:before="4"/>
              <w:ind w:left="0"/>
              <w:rPr>
                <w:rFonts w:ascii="Calibri"/>
                <w:sz w:val="33"/>
              </w:rPr>
            </w:pPr>
          </w:p>
          <w:p w:rsidR="00521F40" w:rsidRDefault="002751E9">
            <w:pPr>
              <w:pStyle w:val="TableParagraph"/>
              <w:ind w:left="52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521F40">
        <w:trPr>
          <w:trHeight w:val="1103"/>
        </w:trPr>
        <w:tc>
          <w:tcPr>
            <w:tcW w:w="1136" w:type="dxa"/>
            <w:vMerge/>
            <w:tcBorders>
              <w:top w:val="nil"/>
              <w:bottom w:val="nil"/>
            </w:tcBorders>
          </w:tcPr>
          <w:p w:rsidR="00521F40" w:rsidRDefault="00521F40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  <w:bottom w:val="nil"/>
            </w:tcBorders>
          </w:tcPr>
          <w:p w:rsidR="00521F40" w:rsidRDefault="00521F40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vMerge/>
            <w:tcBorders>
              <w:top w:val="nil"/>
              <w:bottom w:val="nil"/>
            </w:tcBorders>
          </w:tcPr>
          <w:p w:rsidR="00521F40" w:rsidRDefault="00521F40">
            <w:pPr>
              <w:rPr>
                <w:sz w:val="2"/>
                <w:szCs w:val="2"/>
              </w:rPr>
            </w:pPr>
          </w:p>
        </w:tc>
        <w:tc>
          <w:tcPr>
            <w:tcW w:w="4521" w:type="dxa"/>
          </w:tcPr>
          <w:p w:rsidR="00521F40" w:rsidRDefault="006A09A2">
            <w:pPr>
              <w:pStyle w:val="TableParagraph"/>
              <w:ind w:left="106" w:right="9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3.1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платформы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языки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мобильных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приложений</w:t>
            </w:r>
          </w:p>
          <w:p w:rsidR="00521F40" w:rsidRDefault="006A09A2">
            <w:pPr>
              <w:pStyle w:val="TableParagraph"/>
              <w:tabs>
                <w:tab w:val="left" w:pos="872"/>
                <w:tab w:val="left" w:pos="1426"/>
                <w:tab w:val="left" w:pos="2649"/>
                <w:tab w:val="left" w:pos="3032"/>
              </w:tabs>
              <w:spacing w:line="270" w:lineRule="atLeast"/>
              <w:ind w:left="106" w:right="10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z w:val="24"/>
              </w:rPr>
              <w:tab/>
              <w:t>3.2</w:t>
            </w:r>
            <w:r>
              <w:rPr>
                <w:sz w:val="24"/>
              </w:rPr>
              <w:tab/>
              <w:t>Создание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тестирование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мобильных приложений</w:t>
            </w:r>
          </w:p>
        </w:tc>
        <w:tc>
          <w:tcPr>
            <w:tcW w:w="1288" w:type="dxa"/>
          </w:tcPr>
          <w:p w:rsidR="00521F40" w:rsidRDefault="00521F40">
            <w:pPr>
              <w:pStyle w:val="TableParagraph"/>
              <w:spacing w:before="4"/>
              <w:ind w:left="0"/>
              <w:rPr>
                <w:rFonts w:ascii="Calibri"/>
                <w:sz w:val="33"/>
              </w:rPr>
            </w:pPr>
          </w:p>
          <w:p w:rsidR="00521F40" w:rsidRDefault="002751E9">
            <w:pPr>
              <w:pStyle w:val="TableParagraph"/>
              <w:ind w:left="52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521F40">
        <w:trPr>
          <w:trHeight w:val="596"/>
        </w:trPr>
        <w:tc>
          <w:tcPr>
            <w:tcW w:w="1136" w:type="dxa"/>
            <w:vMerge/>
            <w:tcBorders>
              <w:top w:val="nil"/>
              <w:bottom w:val="nil"/>
            </w:tcBorders>
          </w:tcPr>
          <w:p w:rsidR="00521F40" w:rsidRDefault="00521F40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  <w:bottom w:val="nil"/>
            </w:tcBorders>
          </w:tcPr>
          <w:p w:rsidR="00521F40" w:rsidRDefault="00521F40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vMerge/>
            <w:tcBorders>
              <w:top w:val="nil"/>
              <w:bottom w:val="nil"/>
            </w:tcBorders>
          </w:tcPr>
          <w:p w:rsidR="00521F40" w:rsidRDefault="00521F40">
            <w:pPr>
              <w:rPr>
                <w:sz w:val="2"/>
                <w:szCs w:val="2"/>
              </w:rPr>
            </w:pPr>
          </w:p>
        </w:tc>
        <w:tc>
          <w:tcPr>
            <w:tcW w:w="4521" w:type="dxa"/>
            <w:tcBorders>
              <w:bottom w:val="nil"/>
            </w:tcBorders>
          </w:tcPr>
          <w:p w:rsidR="00521F40" w:rsidRDefault="00521F40">
            <w:pPr>
              <w:pStyle w:val="TableParagraph"/>
              <w:ind w:left="0"/>
            </w:pPr>
          </w:p>
        </w:tc>
        <w:tc>
          <w:tcPr>
            <w:tcW w:w="1288" w:type="dxa"/>
            <w:tcBorders>
              <w:bottom w:val="nil"/>
            </w:tcBorders>
          </w:tcPr>
          <w:p w:rsidR="00521F40" w:rsidRDefault="00521F40">
            <w:pPr>
              <w:pStyle w:val="TableParagraph"/>
              <w:ind w:left="0"/>
            </w:pPr>
          </w:p>
        </w:tc>
      </w:tr>
      <w:tr w:rsidR="00521F40">
        <w:trPr>
          <w:trHeight w:val="1306"/>
        </w:trPr>
        <w:tc>
          <w:tcPr>
            <w:tcW w:w="1136" w:type="dxa"/>
            <w:tcBorders>
              <w:top w:val="nil"/>
            </w:tcBorders>
          </w:tcPr>
          <w:p w:rsidR="00521F40" w:rsidRDefault="00521F40">
            <w:pPr>
              <w:pStyle w:val="TableParagraph"/>
              <w:ind w:left="0"/>
            </w:pPr>
          </w:p>
        </w:tc>
        <w:tc>
          <w:tcPr>
            <w:tcW w:w="2269" w:type="dxa"/>
            <w:tcBorders>
              <w:top w:val="nil"/>
            </w:tcBorders>
          </w:tcPr>
          <w:p w:rsidR="00521F40" w:rsidRDefault="00521F40">
            <w:pPr>
              <w:pStyle w:val="TableParagraph"/>
              <w:spacing w:before="6"/>
              <w:ind w:left="0"/>
              <w:rPr>
                <w:rFonts w:ascii="Calibri"/>
                <w:sz w:val="38"/>
              </w:rPr>
            </w:pPr>
          </w:p>
          <w:p w:rsidR="00521F40" w:rsidRDefault="006A09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</w:p>
          <w:p w:rsidR="00521F40" w:rsidRDefault="006A09A2">
            <w:pPr>
              <w:pStyle w:val="TableParagraph"/>
              <w:spacing w:line="270" w:lineRule="atLeast"/>
              <w:ind w:left="107" w:right="183"/>
              <w:rPr>
                <w:sz w:val="24"/>
              </w:rPr>
            </w:pPr>
            <w:r>
              <w:rPr>
                <w:sz w:val="24"/>
              </w:rPr>
              <w:t>Системное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программирование</w:t>
            </w:r>
          </w:p>
        </w:tc>
        <w:tc>
          <w:tcPr>
            <w:tcW w:w="1292" w:type="dxa"/>
            <w:tcBorders>
              <w:top w:val="nil"/>
            </w:tcBorders>
          </w:tcPr>
          <w:p w:rsidR="00521F40" w:rsidRDefault="00521F40">
            <w:pPr>
              <w:pStyle w:val="TableParagraph"/>
              <w:ind w:left="0"/>
            </w:pPr>
          </w:p>
        </w:tc>
        <w:tc>
          <w:tcPr>
            <w:tcW w:w="4521" w:type="dxa"/>
            <w:tcBorders>
              <w:top w:val="nil"/>
            </w:tcBorders>
          </w:tcPr>
          <w:p w:rsidR="00521F40" w:rsidRDefault="006A09A2">
            <w:pPr>
              <w:pStyle w:val="TableParagraph"/>
              <w:spacing w:before="71"/>
              <w:ind w:left="106" w:right="515"/>
              <w:rPr>
                <w:sz w:val="24"/>
              </w:rPr>
            </w:pPr>
            <w:r>
              <w:rPr>
                <w:sz w:val="24"/>
              </w:rPr>
              <w:t>Тема 4.1 Программирование на языке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низкого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1288" w:type="dxa"/>
            <w:tcBorders>
              <w:top w:val="nil"/>
            </w:tcBorders>
          </w:tcPr>
          <w:p w:rsidR="00521F40" w:rsidRDefault="002751E9">
            <w:pPr>
              <w:pStyle w:val="TableParagraph"/>
              <w:spacing w:before="208"/>
              <w:ind w:left="52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521F40">
        <w:trPr>
          <w:trHeight w:val="275"/>
        </w:trPr>
        <w:tc>
          <w:tcPr>
            <w:tcW w:w="1136" w:type="dxa"/>
          </w:tcPr>
          <w:p w:rsidR="00521F40" w:rsidRDefault="00521F4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9" w:type="dxa"/>
          </w:tcPr>
          <w:p w:rsidR="00521F40" w:rsidRDefault="006A09A2">
            <w:pPr>
              <w:pStyle w:val="TableParagraph"/>
              <w:spacing w:line="256" w:lineRule="exact"/>
              <w:ind w:left="805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часов:</w:t>
            </w:r>
          </w:p>
        </w:tc>
        <w:tc>
          <w:tcPr>
            <w:tcW w:w="1292" w:type="dxa"/>
          </w:tcPr>
          <w:p w:rsidR="00521F40" w:rsidRDefault="00521F4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21" w:type="dxa"/>
          </w:tcPr>
          <w:p w:rsidR="00521F40" w:rsidRDefault="00521F4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88" w:type="dxa"/>
          </w:tcPr>
          <w:p w:rsidR="00521F40" w:rsidRDefault="002751E9">
            <w:pPr>
              <w:pStyle w:val="TableParagraph"/>
              <w:spacing w:line="256" w:lineRule="exact"/>
              <w:ind w:left="520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</w:tr>
    </w:tbl>
    <w:p w:rsidR="00521F40" w:rsidRDefault="00521F40">
      <w:pPr>
        <w:spacing w:line="256" w:lineRule="exact"/>
        <w:rPr>
          <w:sz w:val="24"/>
        </w:rPr>
        <w:sectPr w:rsidR="00521F40">
          <w:pgSz w:w="11910" w:h="16840"/>
          <w:pgMar w:top="1520" w:right="300" w:bottom="1180" w:left="820" w:header="0" w:footer="922" w:gutter="0"/>
          <w:cols w:space="720"/>
        </w:sectPr>
      </w:pPr>
    </w:p>
    <w:p w:rsidR="00521F40" w:rsidRDefault="006A09A2">
      <w:pPr>
        <w:pStyle w:val="a4"/>
        <w:numPr>
          <w:ilvl w:val="1"/>
          <w:numId w:val="9"/>
        </w:numPr>
        <w:tabs>
          <w:tab w:val="left" w:pos="733"/>
        </w:tabs>
        <w:spacing w:before="67" w:after="4"/>
        <w:ind w:left="732" w:hanging="421"/>
        <w:jc w:val="left"/>
        <w:rPr>
          <w:rFonts w:ascii="Calibri" w:hAnsi="Calibri"/>
        </w:rPr>
      </w:pPr>
      <w:r>
        <w:rPr>
          <w:b/>
          <w:sz w:val="24"/>
        </w:rPr>
        <w:lastRenderedPageBreak/>
        <w:t>Содержание</w:t>
      </w:r>
      <w:r>
        <w:rPr>
          <w:b/>
          <w:spacing w:val="-12"/>
          <w:sz w:val="24"/>
        </w:rPr>
        <w:t xml:space="preserve"> </w:t>
      </w:r>
      <w:r>
        <w:rPr>
          <w:rFonts w:ascii="Calibri" w:hAnsi="Calibri"/>
        </w:rPr>
        <w:t>учебной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практики</w:t>
      </w: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6664"/>
        <w:gridCol w:w="1287"/>
      </w:tblGrid>
      <w:tr w:rsidR="00521F40">
        <w:trPr>
          <w:trHeight w:val="1105"/>
        </w:trPr>
        <w:tc>
          <w:tcPr>
            <w:tcW w:w="2552" w:type="dxa"/>
          </w:tcPr>
          <w:p w:rsidR="00521F40" w:rsidRDefault="006A09A2">
            <w:pPr>
              <w:pStyle w:val="TableParagraph"/>
              <w:spacing w:line="276" w:lineRule="exact"/>
              <w:ind w:left="158" w:right="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 и наименование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модулей и тем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6664" w:type="dxa"/>
          </w:tcPr>
          <w:p w:rsidR="00521F40" w:rsidRDefault="00521F40">
            <w:pPr>
              <w:pStyle w:val="TableParagraph"/>
              <w:spacing w:before="8"/>
              <w:ind w:left="0"/>
              <w:rPr>
                <w:rFonts w:ascii="Calibri"/>
                <w:sz w:val="33"/>
              </w:rPr>
            </w:pPr>
          </w:p>
          <w:p w:rsidR="00521F40" w:rsidRDefault="006A09A2">
            <w:pPr>
              <w:pStyle w:val="TableParagraph"/>
              <w:spacing w:before="1"/>
              <w:ind w:left="1686" w:right="16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1287" w:type="dxa"/>
          </w:tcPr>
          <w:p w:rsidR="00521F40" w:rsidRDefault="00521F40">
            <w:pPr>
              <w:pStyle w:val="TableParagraph"/>
              <w:spacing w:before="6"/>
              <w:ind w:left="0"/>
              <w:rPr>
                <w:rFonts w:ascii="Calibri"/>
              </w:rPr>
            </w:pPr>
          </w:p>
          <w:p w:rsidR="00521F40" w:rsidRDefault="006A09A2">
            <w:pPr>
              <w:pStyle w:val="TableParagraph"/>
              <w:ind w:left="335" w:right="256" w:hanging="51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521F40">
        <w:trPr>
          <w:trHeight w:val="275"/>
        </w:trPr>
        <w:tc>
          <w:tcPr>
            <w:tcW w:w="2552" w:type="dxa"/>
          </w:tcPr>
          <w:p w:rsidR="00521F40" w:rsidRDefault="006A09A2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664" w:type="dxa"/>
          </w:tcPr>
          <w:p w:rsidR="00521F40" w:rsidRDefault="006A09A2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87" w:type="dxa"/>
          </w:tcPr>
          <w:p w:rsidR="00521F40" w:rsidRDefault="006A09A2">
            <w:pPr>
              <w:pStyle w:val="TableParagraph"/>
              <w:spacing w:line="256" w:lineRule="exact"/>
              <w:ind w:left="582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521F40">
        <w:trPr>
          <w:trHeight w:val="275"/>
        </w:trPr>
        <w:tc>
          <w:tcPr>
            <w:tcW w:w="2552" w:type="dxa"/>
          </w:tcPr>
          <w:p w:rsidR="00521F40" w:rsidRDefault="006A09A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работ:</w:t>
            </w:r>
          </w:p>
        </w:tc>
        <w:tc>
          <w:tcPr>
            <w:tcW w:w="6664" w:type="dxa"/>
          </w:tcPr>
          <w:p w:rsidR="00521F40" w:rsidRDefault="00521F4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87" w:type="dxa"/>
          </w:tcPr>
          <w:p w:rsidR="00521F40" w:rsidRDefault="00521F40">
            <w:pPr>
              <w:pStyle w:val="TableParagraph"/>
              <w:ind w:left="0"/>
              <w:rPr>
                <w:sz w:val="20"/>
              </w:rPr>
            </w:pPr>
          </w:p>
        </w:tc>
      </w:tr>
      <w:tr w:rsidR="00521F40">
        <w:trPr>
          <w:trHeight w:val="9937"/>
        </w:trPr>
        <w:tc>
          <w:tcPr>
            <w:tcW w:w="2552" w:type="dxa"/>
          </w:tcPr>
          <w:p w:rsidR="00521F40" w:rsidRDefault="006A09A2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Раздел 1. 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</w:p>
        </w:tc>
        <w:tc>
          <w:tcPr>
            <w:tcW w:w="6664" w:type="dxa"/>
          </w:tcPr>
          <w:p w:rsidR="00521F40" w:rsidRDefault="006A09A2">
            <w:pPr>
              <w:pStyle w:val="TableParagraph"/>
              <w:ind w:right="1399"/>
              <w:rPr>
                <w:sz w:val="24"/>
              </w:rPr>
            </w:pPr>
            <w:r>
              <w:rPr>
                <w:sz w:val="24"/>
              </w:rPr>
              <w:t>Основные принципы объектно-ориентированного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программирования.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понятия.</w:t>
            </w:r>
          </w:p>
          <w:p w:rsidR="00521F40" w:rsidRDefault="006A09A2">
            <w:pPr>
              <w:pStyle w:val="TableParagraph"/>
              <w:ind w:right="441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Перегрузка </w:t>
            </w:r>
            <w:r>
              <w:rPr>
                <w:sz w:val="24"/>
              </w:rPr>
              <w:t>методов.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класса.</w:t>
            </w:r>
          </w:p>
          <w:p w:rsidR="00521F40" w:rsidRDefault="006A09A2">
            <w:pPr>
              <w:pStyle w:val="TableParagraph"/>
              <w:ind w:right="3550"/>
              <w:rPr>
                <w:sz w:val="24"/>
              </w:rPr>
            </w:pPr>
            <w:r>
              <w:rPr>
                <w:sz w:val="24"/>
              </w:rPr>
              <w:t>Иерархия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Синтаксис интерфейсов.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Интерфейсы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наследование.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Структуры.</w:t>
            </w:r>
          </w:p>
          <w:p w:rsidR="00521F40" w:rsidRDefault="006A09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Делегаты.</w:t>
            </w:r>
          </w:p>
          <w:p w:rsidR="00521F40" w:rsidRDefault="006A09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Регулярные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</w:p>
          <w:p w:rsidR="00521F40" w:rsidRDefault="006A09A2">
            <w:pPr>
              <w:pStyle w:val="TableParagraph"/>
              <w:ind w:right="2374"/>
              <w:rPr>
                <w:sz w:val="24"/>
              </w:rPr>
            </w:pPr>
            <w:r>
              <w:rPr>
                <w:sz w:val="24"/>
              </w:rPr>
              <w:t>Коллекции.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Параметризованные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Указатели</w:t>
            </w:r>
          </w:p>
          <w:p w:rsidR="00521F40" w:rsidRDefault="006A09A2">
            <w:pPr>
              <w:pStyle w:val="TableParagraph"/>
              <w:ind w:right="4200"/>
              <w:rPr>
                <w:sz w:val="24"/>
              </w:rPr>
            </w:pPr>
            <w:r>
              <w:rPr>
                <w:sz w:val="24"/>
              </w:rPr>
              <w:t>Операции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списками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классами.</w:t>
            </w:r>
          </w:p>
          <w:p w:rsidR="00521F40" w:rsidRDefault="006A09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Перегрузка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методов.</w:t>
            </w:r>
          </w:p>
          <w:p w:rsidR="00521F40" w:rsidRDefault="006A09A2">
            <w:pPr>
              <w:pStyle w:val="TableParagraph"/>
              <w:ind w:right="3091"/>
              <w:rPr>
                <w:sz w:val="24"/>
              </w:rPr>
            </w:pPr>
            <w:r>
              <w:rPr>
                <w:sz w:val="24"/>
              </w:rPr>
              <w:t>Определение операций в классе.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наследованных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:rsidR="00521F40" w:rsidRDefault="006A09A2">
            <w:pPr>
              <w:pStyle w:val="TableParagraph"/>
              <w:ind w:right="2175"/>
              <w:rPr>
                <w:sz w:val="24"/>
              </w:rPr>
            </w:pPr>
            <w:r>
              <w:rPr>
                <w:sz w:val="24"/>
              </w:rPr>
              <w:t>Работа с объектами через интерфейсы.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стандартных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интерфейсов.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структура.</w:t>
            </w:r>
          </w:p>
          <w:p w:rsidR="00521F40" w:rsidRDefault="006A09A2">
            <w:pPr>
              <w:pStyle w:val="TableParagraph"/>
              <w:ind w:right="2374"/>
              <w:rPr>
                <w:sz w:val="24"/>
              </w:rPr>
            </w:pPr>
            <w:r>
              <w:rPr>
                <w:sz w:val="24"/>
              </w:rPr>
              <w:t>Коллекции.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Параметризованные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 регулярных выражений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 списками.</w:t>
            </w:r>
          </w:p>
          <w:p w:rsidR="00521F40" w:rsidRDefault="006A09A2">
            <w:pPr>
              <w:pStyle w:val="TableParagraph"/>
              <w:ind w:right="2260"/>
              <w:rPr>
                <w:sz w:val="24"/>
              </w:rPr>
            </w:pPr>
            <w:r>
              <w:rPr>
                <w:sz w:val="24"/>
              </w:rPr>
              <w:t>Использование основных шаблонов.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 порождающих шаблонов.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 структурных шаблонов.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поведенческих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шаблонов.</w:t>
            </w:r>
          </w:p>
          <w:p w:rsidR="00521F40" w:rsidRDefault="006A09A2">
            <w:pPr>
              <w:pStyle w:val="TableParagraph"/>
              <w:ind w:right="109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компонентов</w:t>
            </w:r>
          </w:p>
          <w:p w:rsidR="00521F40" w:rsidRDefault="006A09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приложения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несколькими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формами.</w:t>
            </w:r>
          </w:p>
          <w:p w:rsidR="00521F40" w:rsidRDefault="006A09A2">
            <w:pPr>
              <w:pStyle w:val="TableParagraph"/>
              <w:ind w:right="580"/>
              <w:rPr>
                <w:sz w:val="24"/>
              </w:rPr>
            </w:pPr>
            <w:r>
              <w:rPr>
                <w:sz w:val="24"/>
              </w:rPr>
              <w:t>Разработка приложения с не визуальными компонентами.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приложения.</w:t>
            </w:r>
          </w:p>
          <w:p w:rsidR="00521F40" w:rsidRDefault="006A09A2">
            <w:pPr>
              <w:pStyle w:val="TableParagraph"/>
              <w:ind w:right="2676"/>
              <w:rPr>
                <w:sz w:val="24"/>
              </w:rPr>
            </w:pPr>
            <w:r>
              <w:rPr>
                <w:sz w:val="24"/>
              </w:rPr>
              <w:t>Разработка приложения с анимацией.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приложения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БД</w:t>
            </w:r>
          </w:p>
          <w:p w:rsidR="00521F40" w:rsidRDefault="006A09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БД</w:t>
            </w:r>
          </w:p>
          <w:p w:rsidR="00521F40" w:rsidRDefault="006A09A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хранимых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</w:p>
        </w:tc>
        <w:tc>
          <w:tcPr>
            <w:tcW w:w="1287" w:type="dxa"/>
          </w:tcPr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spacing w:before="4"/>
              <w:ind w:left="0"/>
              <w:rPr>
                <w:rFonts w:ascii="Calibri"/>
                <w:sz w:val="31"/>
              </w:rPr>
            </w:pPr>
          </w:p>
          <w:p w:rsidR="00521F40" w:rsidRDefault="006A09A2">
            <w:pPr>
              <w:pStyle w:val="TableParagraph"/>
              <w:ind w:left="522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</w:tr>
      <w:tr w:rsidR="00521F40">
        <w:trPr>
          <w:trHeight w:val="1656"/>
        </w:trPr>
        <w:tc>
          <w:tcPr>
            <w:tcW w:w="2552" w:type="dxa"/>
          </w:tcPr>
          <w:p w:rsidR="00521F40" w:rsidRDefault="00521F40">
            <w:pPr>
              <w:pStyle w:val="TableParagraph"/>
              <w:spacing w:before="1"/>
              <w:ind w:left="0"/>
              <w:rPr>
                <w:rFonts w:ascii="Calibri"/>
                <w:sz w:val="33"/>
              </w:rPr>
            </w:pPr>
          </w:p>
          <w:p w:rsidR="00521F40" w:rsidRDefault="006A09A2">
            <w:pPr>
              <w:pStyle w:val="TableParagraph"/>
              <w:ind w:left="107" w:right="90"/>
              <w:rPr>
                <w:sz w:val="24"/>
              </w:rPr>
            </w:pPr>
            <w:r>
              <w:rPr>
                <w:sz w:val="24"/>
              </w:rPr>
              <w:t>Раздел 2. Поддержка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</w:p>
        </w:tc>
        <w:tc>
          <w:tcPr>
            <w:tcW w:w="6664" w:type="dxa"/>
          </w:tcPr>
          <w:p w:rsidR="00521F40" w:rsidRDefault="006A09A2">
            <w:pPr>
              <w:pStyle w:val="TableParagraph"/>
              <w:ind w:right="3146"/>
              <w:rPr>
                <w:sz w:val="24"/>
              </w:rPr>
            </w:pPr>
            <w:r>
              <w:rPr>
                <w:sz w:val="24"/>
              </w:rPr>
              <w:t>Тестирование «белым ящиком»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 «черным ящиком»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Модульное тестирование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Интеграционное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</w:p>
          <w:p w:rsidR="00521F40" w:rsidRDefault="006A09A2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инструментальных средств.</w:t>
            </w:r>
          </w:p>
        </w:tc>
        <w:tc>
          <w:tcPr>
            <w:tcW w:w="1287" w:type="dxa"/>
          </w:tcPr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spacing w:before="1"/>
              <w:ind w:left="0"/>
              <w:rPr>
                <w:rFonts w:ascii="Calibri"/>
                <w:sz w:val="30"/>
              </w:rPr>
            </w:pPr>
          </w:p>
          <w:p w:rsidR="00521F40" w:rsidRDefault="002751E9">
            <w:pPr>
              <w:pStyle w:val="TableParagraph"/>
              <w:ind w:left="522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521F40">
        <w:trPr>
          <w:trHeight w:val="551"/>
        </w:trPr>
        <w:tc>
          <w:tcPr>
            <w:tcW w:w="2552" w:type="dxa"/>
          </w:tcPr>
          <w:p w:rsidR="00521F40" w:rsidRDefault="006A09A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 Разработка</w:t>
            </w:r>
          </w:p>
          <w:p w:rsidR="00521F40" w:rsidRDefault="006A09A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мобильных</w:t>
            </w:r>
          </w:p>
        </w:tc>
        <w:tc>
          <w:tcPr>
            <w:tcW w:w="6664" w:type="dxa"/>
          </w:tcPr>
          <w:p w:rsidR="00521F40" w:rsidRDefault="006A09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Установка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инструментария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настройка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</w:p>
          <w:p w:rsidR="00521F40" w:rsidRDefault="006A09A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мобильных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приложений</w:t>
            </w:r>
          </w:p>
        </w:tc>
        <w:tc>
          <w:tcPr>
            <w:tcW w:w="1287" w:type="dxa"/>
          </w:tcPr>
          <w:p w:rsidR="00521F40" w:rsidRDefault="002751E9">
            <w:pPr>
              <w:pStyle w:val="TableParagraph"/>
              <w:spacing w:before="133"/>
              <w:ind w:left="522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</w:tr>
    </w:tbl>
    <w:p w:rsidR="00521F40" w:rsidRDefault="00521F40">
      <w:pPr>
        <w:rPr>
          <w:sz w:val="24"/>
        </w:rPr>
        <w:sectPr w:rsidR="00521F40">
          <w:pgSz w:w="11910" w:h="16840"/>
          <w:pgMar w:top="1320" w:right="300" w:bottom="1180" w:left="820" w:header="0" w:footer="922" w:gutter="0"/>
          <w:cols w:space="720"/>
        </w:sectPr>
      </w:pP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6664"/>
        <w:gridCol w:w="1287"/>
      </w:tblGrid>
      <w:tr w:rsidR="00521F40">
        <w:trPr>
          <w:trHeight w:val="1106"/>
        </w:trPr>
        <w:tc>
          <w:tcPr>
            <w:tcW w:w="2552" w:type="dxa"/>
          </w:tcPr>
          <w:p w:rsidR="00521F40" w:rsidRDefault="006A09A2">
            <w:pPr>
              <w:pStyle w:val="TableParagraph"/>
              <w:ind w:left="158" w:right="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Код и наименование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тем</w:t>
            </w:r>
          </w:p>
          <w:p w:rsidR="00521F40" w:rsidRDefault="006A09A2">
            <w:pPr>
              <w:pStyle w:val="TableParagraph"/>
              <w:spacing w:line="265" w:lineRule="exact"/>
              <w:ind w:left="157" w:right="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6664" w:type="dxa"/>
          </w:tcPr>
          <w:p w:rsidR="00521F40" w:rsidRDefault="00521F40">
            <w:pPr>
              <w:pStyle w:val="TableParagraph"/>
              <w:spacing w:before="3"/>
              <w:ind w:left="0"/>
              <w:rPr>
                <w:rFonts w:ascii="Calibri"/>
                <w:sz w:val="33"/>
              </w:rPr>
            </w:pPr>
          </w:p>
          <w:p w:rsidR="00521F40" w:rsidRDefault="006A09A2">
            <w:pPr>
              <w:pStyle w:val="TableParagraph"/>
              <w:ind w:left="170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1287" w:type="dxa"/>
          </w:tcPr>
          <w:p w:rsidR="00521F40" w:rsidRDefault="00521F40">
            <w:pPr>
              <w:pStyle w:val="TableParagraph"/>
              <w:ind w:left="0"/>
              <w:rPr>
                <w:rFonts w:ascii="Calibri"/>
              </w:rPr>
            </w:pPr>
          </w:p>
          <w:p w:rsidR="00521F40" w:rsidRDefault="006A09A2">
            <w:pPr>
              <w:pStyle w:val="TableParagraph"/>
              <w:ind w:left="335" w:right="256" w:hanging="51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521F40">
        <w:trPr>
          <w:trHeight w:val="275"/>
        </w:trPr>
        <w:tc>
          <w:tcPr>
            <w:tcW w:w="2552" w:type="dxa"/>
          </w:tcPr>
          <w:p w:rsidR="00521F40" w:rsidRDefault="006A09A2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664" w:type="dxa"/>
          </w:tcPr>
          <w:p w:rsidR="00521F40" w:rsidRDefault="006A09A2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87" w:type="dxa"/>
          </w:tcPr>
          <w:p w:rsidR="00521F40" w:rsidRDefault="006A09A2">
            <w:pPr>
              <w:pStyle w:val="TableParagraph"/>
              <w:spacing w:line="256" w:lineRule="exact"/>
              <w:ind w:left="582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521F40">
        <w:trPr>
          <w:trHeight w:val="3588"/>
        </w:trPr>
        <w:tc>
          <w:tcPr>
            <w:tcW w:w="2552" w:type="dxa"/>
          </w:tcPr>
          <w:p w:rsidR="00521F40" w:rsidRDefault="00521F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64" w:type="dxa"/>
          </w:tcPr>
          <w:p w:rsidR="00521F40" w:rsidRDefault="006A09A2">
            <w:pPr>
              <w:pStyle w:val="TableParagraph"/>
              <w:tabs>
                <w:tab w:val="left" w:pos="1398"/>
                <w:tab w:val="left" w:pos="2228"/>
                <w:tab w:val="left" w:pos="3586"/>
                <w:tab w:val="left" w:pos="4958"/>
                <w:tab w:val="left" w:pos="6449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Установка</w:t>
            </w:r>
            <w:r>
              <w:rPr>
                <w:sz w:val="24"/>
              </w:rPr>
              <w:tab/>
              <w:t>среды</w:t>
            </w:r>
            <w:r>
              <w:rPr>
                <w:sz w:val="24"/>
              </w:rPr>
              <w:tab/>
              <w:t>разработки</w:t>
            </w:r>
            <w:r>
              <w:rPr>
                <w:sz w:val="24"/>
              </w:rPr>
              <w:tab/>
              <w:t>мобильных</w:t>
            </w:r>
            <w:r>
              <w:rPr>
                <w:sz w:val="24"/>
              </w:rPr>
              <w:tab/>
              <w:t>приложений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виртуальной машины</w:t>
            </w:r>
          </w:p>
          <w:p w:rsidR="00521F40" w:rsidRDefault="006A09A2">
            <w:pPr>
              <w:pStyle w:val="TableParagraph"/>
              <w:ind w:right="1484"/>
              <w:rPr>
                <w:sz w:val="24"/>
              </w:rPr>
            </w:pPr>
            <w:r>
              <w:rPr>
                <w:sz w:val="24"/>
              </w:rPr>
              <w:t>Создание эмуляторов и подключение устройств»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Настройка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терминала»</w:t>
            </w:r>
          </w:p>
          <w:p w:rsidR="00521F40" w:rsidRDefault="006A09A2">
            <w:pPr>
              <w:pStyle w:val="TableParagraph"/>
              <w:ind w:right="2833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проекта»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комментирование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кода»</w:t>
            </w:r>
          </w:p>
          <w:p w:rsidR="00521F40" w:rsidRDefault="006A09A2">
            <w:pPr>
              <w:pStyle w:val="TableParagraph"/>
              <w:ind w:right="941"/>
              <w:rPr>
                <w:sz w:val="24"/>
              </w:rPr>
            </w:pPr>
            <w:r>
              <w:rPr>
                <w:sz w:val="24"/>
              </w:rPr>
              <w:t>Лабораторная работа «Изменение элементов дизайна»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событий: подсказки»</w:t>
            </w:r>
          </w:p>
          <w:p w:rsidR="00521F40" w:rsidRDefault="006A09A2">
            <w:pPr>
              <w:pStyle w:val="TableParagraph"/>
              <w:ind w:right="2192"/>
              <w:rPr>
                <w:sz w:val="24"/>
              </w:rPr>
            </w:pPr>
            <w:r>
              <w:rPr>
                <w:sz w:val="24"/>
              </w:rPr>
              <w:t>Обработка событий: цветовая индикация»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стандартных модулей»</w:t>
            </w:r>
          </w:p>
          <w:p w:rsidR="00521F40" w:rsidRDefault="006A09A2">
            <w:pPr>
              <w:pStyle w:val="TableParagraph"/>
              <w:ind w:right="1038"/>
              <w:rPr>
                <w:sz w:val="24"/>
              </w:rPr>
            </w:pPr>
            <w:r>
              <w:rPr>
                <w:sz w:val="24"/>
              </w:rPr>
              <w:t>Обработка событий: переключение между экранами»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модулями»</w:t>
            </w:r>
          </w:p>
          <w:p w:rsidR="00521F40" w:rsidRDefault="006A09A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оптимизация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мобильного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приложения»</w:t>
            </w:r>
          </w:p>
        </w:tc>
        <w:tc>
          <w:tcPr>
            <w:tcW w:w="1287" w:type="dxa"/>
          </w:tcPr>
          <w:p w:rsidR="00521F40" w:rsidRDefault="00521F40">
            <w:pPr>
              <w:pStyle w:val="TableParagraph"/>
              <w:ind w:left="0"/>
              <w:rPr>
                <w:sz w:val="24"/>
              </w:rPr>
            </w:pPr>
          </w:p>
        </w:tc>
      </w:tr>
      <w:tr w:rsidR="00521F40">
        <w:trPr>
          <w:trHeight w:val="1103"/>
        </w:trPr>
        <w:tc>
          <w:tcPr>
            <w:tcW w:w="2552" w:type="dxa"/>
          </w:tcPr>
          <w:p w:rsidR="00521F40" w:rsidRDefault="00521F40">
            <w:pPr>
              <w:pStyle w:val="TableParagraph"/>
              <w:spacing w:before="5"/>
              <w:ind w:left="0"/>
              <w:rPr>
                <w:rFonts w:ascii="Calibri"/>
                <w:sz w:val="21"/>
              </w:rPr>
            </w:pPr>
          </w:p>
          <w:p w:rsidR="00521F40" w:rsidRDefault="006A09A2">
            <w:pPr>
              <w:pStyle w:val="TableParagraph"/>
              <w:ind w:left="107" w:right="318"/>
              <w:rPr>
                <w:sz w:val="24"/>
              </w:rPr>
            </w:pPr>
            <w:r>
              <w:rPr>
                <w:sz w:val="24"/>
              </w:rPr>
              <w:t>Раздел 4. Системное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программирование</w:t>
            </w:r>
          </w:p>
        </w:tc>
        <w:tc>
          <w:tcPr>
            <w:tcW w:w="6664" w:type="dxa"/>
          </w:tcPr>
          <w:p w:rsidR="00521F40" w:rsidRDefault="006A09A2">
            <w:pPr>
              <w:pStyle w:val="TableParagraph"/>
              <w:ind w:right="4036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потоков.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данными.</w:t>
            </w:r>
          </w:p>
          <w:p w:rsidR="00521F40" w:rsidRDefault="006A09A2">
            <w:pPr>
              <w:pStyle w:val="TableParagraph"/>
              <w:spacing w:line="270" w:lineRule="atLeast"/>
              <w:ind w:right="2801"/>
              <w:rPr>
                <w:sz w:val="24"/>
              </w:rPr>
            </w:pPr>
            <w:r>
              <w:rPr>
                <w:sz w:val="24"/>
              </w:rPr>
              <w:t>Сетевое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сокетов.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буфером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экрана.</w:t>
            </w:r>
          </w:p>
        </w:tc>
        <w:tc>
          <w:tcPr>
            <w:tcW w:w="1287" w:type="dxa"/>
          </w:tcPr>
          <w:p w:rsidR="00521F40" w:rsidRDefault="00521F40">
            <w:pPr>
              <w:pStyle w:val="TableParagraph"/>
              <w:ind w:left="0"/>
              <w:rPr>
                <w:rFonts w:ascii="Calibri"/>
                <w:sz w:val="33"/>
              </w:rPr>
            </w:pPr>
          </w:p>
          <w:p w:rsidR="00521F40" w:rsidRDefault="002751E9">
            <w:pPr>
              <w:pStyle w:val="TableParagraph"/>
              <w:spacing w:before="1"/>
              <w:ind w:left="522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</w:tr>
      <w:tr w:rsidR="00521F40">
        <w:trPr>
          <w:trHeight w:val="275"/>
        </w:trPr>
        <w:tc>
          <w:tcPr>
            <w:tcW w:w="2552" w:type="dxa"/>
          </w:tcPr>
          <w:p w:rsidR="00521F40" w:rsidRDefault="00521F4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64" w:type="dxa"/>
          </w:tcPr>
          <w:p w:rsidR="00521F40" w:rsidRDefault="006A09A2">
            <w:pPr>
              <w:pStyle w:val="TableParagraph"/>
              <w:spacing w:line="255" w:lineRule="exact"/>
              <w:ind w:left="0"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1287" w:type="dxa"/>
          </w:tcPr>
          <w:p w:rsidR="00521F40" w:rsidRDefault="002751E9">
            <w:pPr>
              <w:pStyle w:val="TableParagraph"/>
              <w:spacing w:line="255" w:lineRule="exact"/>
              <w:ind w:left="522"/>
              <w:rPr>
                <w:b/>
                <w:sz w:val="24"/>
              </w:rPr>
            </w:pPr>
            <w:r>
              <w:rPr>
                <w:b/>
                <w:sz w:val="24"/>
              </w:rPr>
              <w:t>108</w:t>
            </w:r>
          </w:p>
        </w:tc>
      </w:tr>
    </w:tbl>
    <w:p w:rsidR="00521F40" w:rsidRDefault="00521F40">
      <w:pPr>
        <w:spacing w:line="255" w:lineRule="exact"/>
        <w:rPr>
          <w:sz w:val="24"/>
        </w:rPr>
        <w:sectPr w:rsidR="00521F40">
          <w:pgSz w:w="11910" w:h="16840"/>
          <w:pgMar w:top="1120" w:right="300" w:bottom="1120" w:left="820" w:header="0" w:footer="922" w:gutter="0"/>
          <w:cols w:space="720"/>
        </w:sectPr>
      </w:pPr>
    </w:p>
    <w:p w:rsidR="00521F40" w:rsidRDefault="006A09A2">
      <w:pPr>
        <w:pStyle w:val="1"/>
        <w:numPr>
          <w:ilvl w:val="3"/>
          <w:numId w:val="12"/>
        </w:numPr>
        <w:tabs>
          <w:tab w:val="left" w:pos="1794"/>
        </w:tabs>
        <w:spacing w:before="71"/>
        <w:ind w:left="1794"/>
        <w:jc w:val="left"/>
      </w:pPr>
      <w:r>
        <w:lastRenderedPageBreak/>
        <w:t>УСЛОВИЯ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УЧЕБНОЙ ПРАКТИКИ</w:t>
      </w:r>
    </w:p>
    <w:p w:rsidR="00521F40" w:rsidRDefault="00521F40">
      <w:pPr>
        <w:pStyle w:val="a3"/>
        <w:rPr>
          <w:b/>
          <w:sz w:val="26"/>
        </w:rPr>
      </w:pPr>
    </w:p>
    <w:p w:rsidR="00521F40" w:rsidRDefault="006A09A2">
      <w:pPr>
        <w:pStyle w:val="a4"/>
        <w:numPr>
          <w:ilvl w:val="1"/>
          <w:numId w:val="8"/>
        </w:numPr>
        <w:tabs>
          <w:tab w:val="left" w:pos="1442"/>
        </w:tabs>
        <w:spacing w:before="179"/>
        <w:ind w:right="902" w:firstLine="708"/>
        <w:jc w:val="left"/>
        <w:rPr>
          <w:b/>
          <w:sz w:val="24"/>
        </w:rPr>
      </w:pPr>
      <w:r>
        <w:rPr>
          <w:b/>
          <w:sz w:val="24"/>
        </w:rPr>
        <w:t>Для реализации программы учебной практики должны быть предусмотрены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следующие специальные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помещения:</w:t>
      </w:r>
    </w:p>
    <w:p w:rsidR="00521F40" w:rsidRDefault="006A09A2">
      <w:pPr>
        <w:pStyle w:val="1"/>
        <w:spacing w:line="274" w:lineRule="exact"/>
      </w:pPr>
      <w:r>
        <w:t>Лаборатория</w:t>
      </w:r>
      <w:r>
        <w:rPr>
          <w:spacing w:val="-5"/>
        </w:rPr>
        <w:t xml:space="preserve"> </w:t>
      </w:r>
      <w:r>
        <w:t>«Программного</w:t>
      </w:r>
      <w:r>
        <w:rPr>
          <w:spacing w:val="-5"/>
        </w:rPr>
        <w:t xml:space="preserve"> </w:t>
      </w:r>
      <w:r>
        <w:t>обеспечения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сопровождения</w:t>
      </w:r>
      <w:r>
        <w:rPr>
          <w:spacing w:val="-4"/>
        </w:rPr>
        <w:t xml:space="preserve"> </w:t>
      </w:r>
      <w:r>
        <w:t>компьютерных</w:t>
      </w:r>
      <w:r>
        <w:rPr>
          <w:spacing w:val="-4"/>
        </w:rPr>
        <w:t xml:space="preserve"> </w:t>
      </w:r>
      <w:r>
        <w:t>систем»:</w:t>
      </w:r>
    </w:p>
    <w:p w:rsidR="00521F40" w:rsidRDefault="006A09A2">
      <w:pPr>
        <w:pStyle w:val="a3"/>
        <w:ind w:left="312" w:right="710" w:firstLine="708"/>
      </w:pPr>
      <w:r>
        <w:rPr>
          <w:noProof/>
          <w:lang w:eastAsia="ru-RU"/>
        </w:rPr>
        <w:drawing>
          <wp:anchor distT="0" distB="0" distL="0" distR="0" simplePos="0" relativeHeight="487058944" behindDoc="1" locked="0" layoutInCell="1" allowOverlap="1">
            <wp:simplePos x="0" y="0"/>
            <wp:positionH relativeFrom="page">
              <wp:posOffset>722376</wp:posOffset>
            </wp:positionH>
            <wp:positionV relativeFrom="paragraph">
              <wp:posOffset>102655</wp:posOffset>
            </wp:positionV>
            <wp:extent cx="70103" cy="609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3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Автоматизированные рабочие места на 12-15 обучающихся (процессор не ниже Core i3,</w:t>
      </w:r>
      <w:r>
        <w:rPr>
          <w:spacing w:val="-57"/>
        </w:rPr>
        <w:t xml:space="preserve"> </w:t>
      </w:r>
      <w:r>
        <w:t>оперативная</w:t>
      </w:r>
      <w:r>
        <w:rPr>
          <w:spacing w:val="-1"/>
        </w:rPr>
        <w:t xml:space="preserve"> </w:t>
      </w:r>
      <w:r>
        <w:t>память объемом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4 Гб;) или</w:t>
      </w:r>
      <w:r>
        <w:rPr>
          <w:spacing w:val="1"/>
        </w:rPr>
        <w:t xml:space="preserve"> </w:t>
      </w:r>
      <w:r>
        <w:t>аналоги;</w:t>
      </w:r>
    </w:p>
    <w:p w:rsidR="00521F40" w:rsidRDefault="006A09A2">
      <w:pPr>
        <w:pStyle w:val="a3"/>
        <w:ind w:left="312" w:firstLine="708"/>
      </w:pPr>
      <w:r>
        <w:rPr>
          <w:noProof/>
          <w:lang w:eastAsia="ru-RU"/>
        </w:rPr>
        <w:drawing>
          <wp:anchor distT="0" distB="0" distL="0" distR="0" simplePos="0" relativeHeight="487059456" behindDoc="1" locked="0" layoutInCell="1" allowOverlap="1">
            <wp:simplePos x="0" y="0"/>
            <wp:positionH relativeFrom="page">
              <wp:posOffset>722376</wp:posOffset>
            </wp:positionH>
            <wp:positionV relativeFrom="paragraph">
              <wp:posOffset>102656</wp:posOffset>
            </wp:positionV>
            <wp:extent cx="70103" cy="6096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3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Автоматизированное</w:t>
      </w:r>
      <w:r>
        <w:rPr>
          <w:spacing w:val="-4"/>
        </w:rPr>
        <w:t xml:space="preserve"> </w:t>
      </w:r>
      <w:r>
        <w:t>рабочее</w:t>
      </w:r>
      <w:r>
        <w:rPr>
          <w:spacing w:val="-2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преподавателя</w:t>
      </w:r>
      <w:r>
        <w:rPr>
          <w:spacing w:val="-4"/>
        </w:rPr>
        <w:t xml:space="preserve"> </w:t>
      </w:r>
      <w:r>
        <w:t>(процессор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ниже</w:t>
      </w:r>
      <w:r>
        <w:rPr>
          <w:spacing w:val="-5"/>
        </w:rPr>
        <w:t xml:space="preserve"> </w:t>
      </w:r>
      <w:r>
        <w:t>Core</w:t>
      </w:r>
      <w:r>
        <w:rPr>
          <w:spacing w:val="-4"/>
        </w:rPr>
        <w:t xml:space="preserve"> </w:t>
      </w:r>
      <w:r>
        <w:t>i3,</w:t>
      </w:r>
      <w:r>
        <w:rPr>
          <w:spacing w:val="-3"/>
        </w:rPr>
        <w:t xml:space="preserve"> </w:t>
      </w:r>
      <w:r>
        <w:t>оперативная</w:t>
      </w:r>
      <w:r>
        <w:rPr>
          <w:spacing w:val="-57"/>
        </w:rPr>
        <w:t xml:space="preserve"> </w:t>
      </w:r>
      <w:r>
        <w:t>память</w:t>
      </w:r>
      <w:r>
        <w:rPr>
          <w:spacing w:val="-1"/>
        </w:rPr>
        <w:t xml:space="preserve"> </w:t>
      </w:r>
      <w:r>
        <w:t>объемом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4 Гб;)или</w:t>
      </w:r>
      <w:r>
        <w:rPr>
          <w:spacing w:val="1"/>
        </w:rPr>
        <w:t xml:space="preserve"> </w:t>
      </w:r>
      <w:r>
        <w:t>аналоги;</w:t>
      </w:r>
    </w:p>
    <w:p w:rsidR="00521F40" w:rsidRDefault="006A09A2">
      <w:pPr>
        <w:pStyle w:val="a3"/>
        <w:ind w:left="1021" w:right="7877"/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2071</wp:posOffset>
            </wp:positionV>
            <wp:extent cx="152400" cy="522731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522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Проектор и экран;</w:t>
      </w:r>
      <w:r>
        <w:rPr>
          <w:spacing w:val="-57"/>
        </w:rPr>
        <w:t xml:space="preserve"> </w:t>
      </w:r>
      <w:r>
        <w:t>Маркерная</w:t>
      </w:r>
      <w:r>
        <w:rPr>
          <w:spacing w:val="-7"/>
        </w:rPr>
        <w:t xml:space="preserve"> </w:t>
      </w:r>
      <w:r>
        <w:t>доска;</w:t>
      </w:r>
    </w:p>
    <w:p w:rsidR="00521F40" w:rsidRDefault="006A09A2">
      <w:pPr>
        <w:pStyle w:val="a3"/>
        <w:ind w:left="1021"/>
      </w:pPr>
      <w:r>
        <w:t>Программное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6"/>
        </w:rPr>
        <w:t xml:space="preserve"> </w:t>
      </w:r>
      <w:r>
        <w:t>назначения</w:t>
      </w:r>
    </w:p>
    <w:p w:rsidR="00521F40" w:rsidRDefault="00521F40">
      <w:pPr>
        <w:pStyle w:val="a3"/>
        <w:spacing w:before="3"/>
      </w:pPr>
    </w:p>
    <w:p w:rsidR="00521F40" w:rsidRDefault="006A09A2">
      <w:pPr>
        <w:pStyle w:val="1"/>
        <w:numPr>
          <w:ilvl w:val="1"/>
          <w:numId w:val="8"/>
        </w:numPr>
        <w:tabs>
          <w:tab w:val="left" w:pos="1022"/>
        </w:tabs>
        <w:spacing w:line="274" w:lineRule="exact"/>
        <w:ind w:left="1021" w:hanging="710"/>
        <w:jc w:val="both"/>
        <w:rPr>
          <w:rFonts w:ascii="Calibri" w:hAnsi="Calibri"/>
          <w:sz w:val="20"/>
        </w:rPr>
      </w:pPr>
      <w:r>
        <w:t>Информационное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</w:p>
    <w:p w:rsidR="00521F40" w:rsidRDefault="006A09A2">
      <w:pPr>
        <w:pStyle w:val="a3"/>
        <w:ind w:left="312" w:right="263" w:firstLine="358"/>
        <w:jc w:val="both"/>
      </w:pPr>
      <w:r>
        <w:t>Для реализации программы библиотечный фонд образовательной организации имеет печатные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ресурсы,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-2"/>
        </w:rPr>
        <w:t xml:space="preserve"> </w:t>
      </w:r>
      <w:r>
        <w:t>процессе.</w:t>
      </w:r>
    </w:p>
    <w:p w:rsidR="00521F40" w:rsidRDefault="00521F40">
      <w:pPr>
        <w:pStyle w:val="a3"/>
        <w:spacing w:before="2"/>
      </w:pPr>
    </w:p>
    <w:p w:rsidR="00521F40" w:rsidRDefault="006A09A2">
      <w:pPr>
        <w:pStyle w:val="1"/>
        <w:numPr>
          <w:ilvl w:val="2"/>
          <w:numId w:val="7"/>
        </w:numPr>
        <w:tabs>
          <w:tab w:val="left" w:pos="913"/>
        </w:tabs>
        <w:spacing w:line="274" w:lineRule="exact"/>
        <w:ind w:hanging="601"/>
        <w:jc w:val="both"/>
      </w:pPr>
      <w:r>
        <w:t>Электронные</w:t>
      </w:r>
      <w:r>
        <w:rPr>
          <w:spacing w:val="-7"/>
        </w:rPr>
        <w:t xml:space="preserve"> </w:t>
      </w:r>
      <w:r>
        <w:t>издания</w:t>
      </w:r>
      <w:r>
        <w:rPr>
          <w:spacing w:val="-4"/>
        </w:rPr>
        <w:t xml:space="preserve"> </w:t>
      </w:r>
      <w:r>
        <w:t>(электронные</w:t>
      </w:r>
      <w:r>
        <w:rPr>
          <w:spacing w:val="-6"/>
        </w:rPr>
        <w:t xml:space="preserve"> </w:t>
      </w:r>
      <w:r>
        <w:t>ресурсы)</w:t>
      </w:r>
    </w:p>
    <w:p w:rsidR="00521F40" w:rsidRDefault="006A09A2">
      <w:pPr>
        <w:pStyle w:val="a4"/>
        <w:numPr>
          <w:ilvl w:val="3"/>
          <w:numId w:val="7"/>
        </w:numPr>
        <w:tabs>
          <w:tab w:val="left" w:pos="1730"/>
        </w:tabs>
        <w:ind w:right="267" w:firstLine="852"/>
        <w:jc w:val="both"/>
        <w:rPr>
          <w:sz w:val="24"/>
        </w:rPr>
      </w:pPr>
      <w:r>
        <w:rPr>
          <w:sz w:val="24"/>
        </w:rPr>
        <w:t>Войтова,</w:t>
      </w:r>
      <w:r>
        <w:rPr>
          <w:spacing w:val="1"/>
          <w:sz w:val="24"/>
        </w:rPr>
        <w:t xml:space="preserve"> </w:t>
      </w:r>
      <w:r>
        <w:rPr>
          <w:sz w:val="24"/>
        </w:rPr>
        <w:t>М.В.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-57"/>
          <w:sz w:val="24"/>
        </w:rPr>
        <w:t xml:space="preserve"> </w:t>
      </w:r>
      <w:r>
        <w:rPr>
          <w:sz w:val="24"/>
        </w:rPr>
        <w:t>учеб.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М.В.</w:t>
      </w:r>
      <w:r>
        <w:rPr>
          <w:spacing w:val="1"/>
          <w:sz w:val="24"/>
        </w:rPr>
        <w:t xml:space="preserve"> </w:t>
      </w:r>
      <w:r>
        <w:rPr>
          <w:sz w:val="24"/>
        </w:rPr>
        <w:t>Войтова</w:t>
      </w:r>
      <w:r>
        <w:rPr>
          <w:spacing w:val="1"/>
          <w:sz w:val="24"/>
        </w:rPr>
        <w:t xml:space="preserve"> 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ФГБУ</w:t>
      </w:r>
      <w:r>
        <w:rPr>
          <w:spacing w:val="1"/>
          <w:sz w:val="24"/>
        </w:rPr>
        <w:t xml:space="preserve"> </w:t>
      </w:r>
      <w:r>
        <w:rPr>
          <w:sz w:val="24"/>
        </w:rPr>
        <w:t>ДПО</w:t>
      </w:r>
      <w:r>
        <w:rPr>
          <w:spacing w:val="1"/>
          <w:sz w:val="24"/>
        </w:rPr>
        <w:t xml:space="preserve"> </w:t>
      </w:r>
      <w:r>
        <w:rPr>
          <w:sz w:val="24"/>
        </w:rPr>
        <w:t>«Учебно-методический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центр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железнодорожном</w:t>
      </w:r>
      <w:r>
        <w:rPr>
          <w:spacing w:val="-2"/>
          <w:sz w:val="24"/>
        </w:rPr>
        <w:t xml:space="preserve"> </w:t>
      </w:r>
      <w:r>
        <w:rPr>
          <w:sz w:val="24"/>
        </w:rPr>
        <w:t>транспорте»,</w:t>
      </w:r>
      <w:r>
        <w:rPr>
          <w:spacing w:val="1"/>
          <w:sz w:val="24"/>
        </w:rPr>
        <w:t xml:space="preserve"> </w:t>
      </w:r>
      <w:r>
        <w:rPr>
          <w:sz w:val="24"/>
        </w:rPr>
        <w:t>2019.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128</w:t>
      </w:r>
      <w:r>
        <w:rPr>
          <w:spacing w:val="-1"/>
          <w:sz w:val="24"/>
        </w:rPr>
        <w:t xml:space="preserve"> </w:t>
      </w:r>
      <w:r>
        <w:rPr>
          <w:sz w:val="24"/>
        </w:rPr>
        <w:t>c.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3"/>
          <w:sz w:val="24"/>
        </w:rPr>
        <w:t xml:space="preserve"> </w:t>
      </w:r>
      <w:r>
        <w:rPr>
          <w:sz w:val="24"/>
        </w:rPr>
        <w:t>ISBN 978-5-907055-81-0</w:t>
      </w:r>
    </w:p>
    <w:p w:rsidR="00521F40" w:rsidRDefault="006A09A2">
      <w:pPr>
        <w:pStyle w:val="a4"/>
        <w:numPr>
          <w:ilvl w:val="3"/>
          <w:numId w:val="7"/>
        </w:numPr>
        <w:tabs>
          <w:tab w:val="left" w:pos="1730"/>
        </w:tabs>
        <w:ind w:right="263" w:firstLine="852"/>
        <w:jc w:val="both"/>
        <w:rPr>
          <w:sz w:val="24"/>
        </w:rPr>
      </w:pPr>
      <w:r>
        <w:rPr>
          <w:sz w:val="24"/>
        </w:rPr>
        <w:t>Трофименко,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 пособие / В. Н. Трофименко. — Ростов-на-Дону : РГУПС, 2019. — 151 с. — ISBN 978-5-</w:t>
      </w:r>
      <w:r>
        <w:rPr>
          <w:spacing w:val="1"/>
          <w:sz w:val="24"/>
        </w:rPr>
        <w:t xml:space="preserve"> </w:t>
      </w:r>
      <w:r>
        <w:rPr>
          <w:sz w:val="24"/>
        </w:rPr>
        <w:t>88814-885-3.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Лань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электронно-библиотечная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1"/>
          <w:sz w:val="24"/>
        </w:rPr>
        <w:t xml:space="preserve"> </w:t>
      </w:r>
      <w:r>
        <w:rPr>
          <w:sz w:val="24"/>
        </w:rPr>
        <w:t>https://e.lanbook.com/book/140609 (дата обращения: 21.10.2020). — Режим доступа: для авториз.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пользователей.</w:t>
      </w:r>
    </w:p>
    <w:p w:rsidR="00521F40" w:rsidRDefault="006A09A2">
      <w:pPr>
        <w:pStyle w:val="a4"/>
        <w:numPr>
          <w:ilvl w:val="3"/>
          <w:numId w:val="7"/>
        </w:numPr>
        <w:tabs>
          <w:tab w:val="left" w:pos="1730"/>
        </w:tabs>
        <w:ind w:right="263" w:firstLine="852"/>
        <w:jc w:val="both"/>
        <w:rPr>
          <w:sz w:val="24"/>
        </w:rPr>
      </w:pPr>
      <w:r>
        <w:rPr>
          <w:sz w:val="24"/>
        </w:rPr>
        <w:t>Назаров, С.В. Операционные системы. Практикум : учебное пособие / Назаров С.В.,</w:t>
      </w:r>
      <w:r>
        <w:rPr>
          <w:spacing w:val="1"/>
          <w:sz w:val="24"/>
        </w:rPr>
        <w:t xml:space="preserve"> </w:t>
      </w:r>
      <w:r>
        <w:rPr>
          <w:sz w:val="24"/>
        </w:rPr>
        <w:t>Гудыно Л.П., Кириченко А.А. — Москва : КноРус, 2020. — 372 с. — (бакалавриат). — ISBN 978-</w:t>
      </w:r>
      <w:r>
        <w:rPr>
          <w:spacing w:val="1"/>
          <w:sz w:val="24"/>
        </w:rPr>
        <w:t xml:space="preserve"> </w:t>
      </w:r>
      <w:r>
        <w:rPr>
          <w:sz w:val="24"/>
        </w:rPr>
        <w:t>5-406-07707-8.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1"/>
          <w:sz w:val="24"/>
        </w:rPr>
        <w:t xml:space="preserve"> </w:t>
      </w:r>
      <w:r>
        <w:rPr>
          <w:sz w:val="24"/>
        </w:rPr>
        <w:t>https://book.ru/book/933567</w:t>
      </w:r>
      <w:r>
        <w:rPr>
          <w:spacing w:val="1"/>
          <w:sz w:val="24"/>
        </w:rPr>
        <w:t xml:space="preserve"> </w:t>
      </w:r>
      <w:r>
        <w:rPr>
          <w:sz w:val="24"/>
        </w:rPr>
        <w:t>(дата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обращения:</w:t>
      </w:r>
      <w:r>
        <w:rPr>
          <w:spacing w:val="1"/>
          <w:sz w:val="24"/>
        </w:rPr>
        <w:t xml:space="preserve"> </w:t>
      </w:r>
      <w:r>
        <w:rPr>
          <w:sz w:val="24"/>
        </w:rPr>
        <w:t>21.10.2020).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электронный.</w:t>
      </w:r>
    </w:p>
    <w:p w:rsidR="00521F40" w:rsidRDefault="006A09A2">
      <w:pPr>
        <w:pStyle w:val="a4"/>
        <w:numPr>
          <w:ilvl w:val="3"/>
          <w:numId w:val="7"/>
        </w:numPr>
        <w:tabs>
          <w:tab w:val="left" w:pos="1730"/>
        </w:tabs>
        <w:ind w:right="263" w:firstLine="852"/>
        <w:jc w:val="both"/>
        <w:rPr>
          <w:sz w:val="24"/>
        </w:rPr>
      </w:pPr>
      <w:r>
        <w:rPr>
          <w:sz w:val="24"/>
        </w:rPr>
        <w:t>Трофименко,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 пособие / В. Н. Трофименко. — Ростов-на-Дону : РГУПС, 2019. — 151 с. — ISBN 978-5-</w:t>
      </w:r>
      <w:r>
        <w:rPr>
          <w:spacing w:val="1"/>
          <w:sz w:val="24"/>
        </w:rPr>
        <w:t xml:space="preserve"> </w:t>
      </w:r>
      <w:r>
        <w:rPr>
          <w:sz w:val="24"/>
        </w:rPr>
        <w:t>88814-885-3.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Лань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электронно-библиотечная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1"/>
          <w:sz w:val="24"/>
        </w:rPr>
        <w:t xml:space="preserve"> </w:t>
      </w:r>
      <w:r>
        <w:rPr>
          <w:sz w:val="24"/>
        </w:rPr>
        <w:t>https://e.lanbook.com/book/140609 (дата обращения: 21.10.2020). — Режим доступа: для авториз.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пользователей.</w:t>
      </w:r>
    </w:p>
    <w:p w:rsidR="00521F40" w:rsidRDefault="00521F40">
      <w:pPr>
        <w:jc w:val="both"/>
        <w:rPr>
          <w:sz w:val="24"/>
        </w:rPr>
        <w:sectPr w:rsidR="00521F40">
          <w:pgSz w:w="11910" w:h="16840"/>
          <w:pgMar w:top="1040" w:right="300" w:bottom="1120" w:left="820" w:header="0" w:footer="922" w:gutter="0"/>
          <w:cols w:space="720"/>
        </w:sectPr>
      </w:pPr>
    </w:p>
    <w:p w:rsidR="00521F40" w:rsidRDefault="006A09A2">
      <w:pPr>
        <w:pStyle w:val="1"/>
        <w:spacing w:before="69"/>
        <w:ind w:left="4722" w:right="903" w:hanging="3764"/>
      </w:pPr>
      <w:r>
        <w:lastRenderedPageBreak/>
        <w:t>4. КОНТРОЛЬ И ОЦЕНКА КАЧЕСТВА ОСВОЕНИЯ ПРОГРАММЫ УЧЕБНОЙ</w:t>
      </w:r>
      <w:r>
        <w:rPr>
          <w:spacing w:val="-57"/>
        </w:rPr>
        <w:t xml:space="preserve"> </w:t>
      </w:r>
      <w:r>
        <w:t>ПРАКТИКИ</w:t>
      </w:r>
    </w:p>
    <w:p w:rsidR="00521F40" w:rsidRDefault="00521F40">
      <w:pPr>
        <w:pStyle w:val="a3"/>
        <w:spacing w:before="11"/>
        <w:rPr>
          <w:b/>
          <w:sz w:val="22"/>
        </w:rPr>
      </w:pPr>
    </w:p>
    <w:p w:rsidR="00521F40" w:rsidRDefault="006A09A2">
      <w:pPr>
        <w:pStyle w:val="a3"/>
        <w:ind w:left="312" w:right="266" w:firstLine="427"/>
        <w:jc w:val="both"/>
      </w:pP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практики в процессе проведения учебных занятий, самостоятельного выполнения обучающимися</w:t>
      </w:r>
      <w:r>
        <w:rPr>
          <w:spacing w:val="1"/>
        </w:rPr>
        <w:t xml:space="preserve"> </w:t>
      </w:r>
      <w:r>
        <w:t>заданий,</w:t>
      </w:r>
      <w:r>
        <w:rPr>
          <w:spacing w:val="11"/>
        </w:rPr>
        <w:t xml:space="preserve"> </w:t>
      </w:r>
      <w:r>
        <w:t>выполнения</w:t>
      </w:r>
      <w:r>
        <w:rPr>
          <w:spacing w:val="12"/>
        </w:rPr>
        <w:t xml:space="preserve"> </w:t>
      </w:r>
      <w:r>
        <w:t>практических</w:t>
      </w:r>
      <w:r>
        <w:rPr>
          <w:spacing w:val="16"/>
        </w:rPr>
        <w:t xml:space="preserve"> </w:t>
      </w:r>
      <w:r>
        <w:t>проверочных</w:t>
      </w:r>
      <w:r>
        <w:rPr>
          <w:spacing w:val="16"/>
        </w:rPr>
        <w:t xml:space="preserve"> </w:t>
      </w:r>
      <w:r>
        <w:t>работ.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результате</w:t>
      </w:r>
      <w:r>
        <w:rPr>
          <w:spacing w:val="15"/>
        </w:rPr>
        <w:t xml:space="preserve"> </w:t>
      </w:r>
      <w:r>
        <w:t>освоения</w:t>
      </w:r>
      <w:r>
        <w:rPr>
          <w:spacing w:val="17"/>
        </w:rPr>
        <w:t xml:space="preserve"> </w:t>
      </w:r>
      <w:r>
        <w:t>учебной</w:t>
      </w:r>
      <w:r>
        <w:rPr>
          <w:spacing w:val="14"/>
        </w:rPr>
        <w:t xml:space="preserve"> </w:t>
      </w:r>
      <w:r>
        <w:t>практики</w:t>
      </w:r>
      <w:r>
        <w:rPr>
          <w:spacing w:val="-57"/>
        </w:rPr>
        <w:t xml:space="preserve"> </w:t>
      </w:r>
      <w:r>
        <w:t>в рамках профессиональных модулей обучающиеся проходят промежуточную аттестацию в форме</w:t>
      </w:r>
      <w:r>
        <w:rPr>
          <w:spacing w:val="-57"/>
        </w:rPr>
        <w:t xml:space="preserve"> </w:t>
      </w:r>
      <w:r>
        <w:t>дифференцированного</w:t>
      </w:r>
      <w:r>
        <w:rPr>
          <w:spacing w:val="-4"/>
        </w:rPr>
        <w:t xml:space="preserve"> </w:t>
      </w:r>
      <w:r>
        <w:t>зачета.</w:t>
      </w:r>
    </w:p>
    <w:p w:rsidR="00521F40" w:rsidRDefault="006A09A2">
      <w:pPr>
        <w:pStyle w:val="a3"/>
        <w:ind w:left="312" w:right="267" w:firstLine="540"/>
        <w:jc w:val="both"/>
      </w:pPr>
      <w:r>
        <w:t>Для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инвалида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устанавливается с учетом индивидуальных психофизических особенностей (устно, письменно на</w:t>
      </w:r>
      <w:r>
        <w:rPr>
          <w:spacing w:val="1"/>
        </w:rPr>
        <w:t xml:space="preserve"> </w:t>
      </w:r>
      <w:r>
        <w:t>бумаге,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предоставляется дополнительное</w:t>
      </w:r>
      <w:r>
        <w:rPr>
          <w:spacing w:val="-2"/>
        </w:rPr>
        <w:t xml:space="preserve"> </w:t>
      </w:r>
      <w:r>
        <w:t>время для</w:t>
      </w:r>
      <w:r>
        <w:rPr>
          <w:spacing w:val="-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ответа.</w:t>
      </w:r>
    </w:p>
    <w:p w:rsidR="00521F40" w:rsidRDefault="006A09A2">
      <w:pPr>
        <w:pStyle w:val="a3"/>
        <w:spacing w:before="1"/>
        <w:ind w:left="312" w:right="263" w:firstLine="852"/>
        <w:jc w:val="both"/>
      </w:pPr>
      <w:r>
        <w:t>Форма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инвалида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(устно,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бумаге,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т.п.).</w:t>
      </w:r>
      <w:r>
        <w:rPr>
          <w:spacing w:val="6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 осуществляется увеличение времени на подготовку к</w:t>
      </w:r>
      <w:r>
        <w:rPr>
          <w:spacing w:val="60"/>
        </w:rPr>
        <w:t xml:space="preserve"> </w:t>
      </w:r>
      <w:r>
        <w:t>промежуточной аттестации,</w:t>
      </w:r>
      <w:r>
        <w:rPr>
          <w:spacing w:val="1"/>
        </w:rPr>
        <w:t xml:space="preserve"> </w:t>
      </w:r>
      <w:r>
        <w:t>а также предоставляется дополнительное время для подготовки ответа в ходе промежуточной</w:t>
      </w:r>
      <w:r>
        <w:rPr>
          <w:spacing w:val="1"/>
        </w:rPr>
        <w:t xml:space="preserve"> </w:t>
      </w:r>
      <w:r>
        <w:t>аттестации.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графиков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аттестации.</w:t>
      </w:r>
    </w:p>
    <w:p w:rsidR="00521F40" w:rsidRDefault="00521F40">
      <w:pPr>
        <w:pStyle w:val="a3"/>
        <w:spacing w:before="8"/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4"/>
        <w:gridCol w:w="4464"/>
        <w:gridCol w:w="3130"/>
      </w:tblGrid>
      <w:tr w:rsidR="00521F40">
        <w:trPr>
          <w:trHeight w:val="1379"/>
        </w:trPr>
        <w:tc>
          <w:tcPr>
            <w:tcW w:w="2624" w:type="dxa"/>
          </w:tcPr>
          <w:p w:rsidR="00521F40" w:rsidRDefault="006A09A2">
            <w:pPr>
              <w:pStyle w:val="TableParagraph"/>
              <w:ind w:left="233" w:right="223" w:firstLine="2"/>
              <w:jc w:val="center"/>
              <w:rPr>
                <w:sz w:val="24"/>
              </w:rPr>
            </w:pPr>
            <w:r>
              <w:rPr>
                <w:sz w:val="24"/>
              </w:rPr>
              <w:t>Код и 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общих компетенций,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формируемых в</w:t>
            </w:r>
          </w:p>
          <w:p w:rsidR="00521F40" w:rsidRDefault="006A09A2">
            <w:pPr>
              <w:pStyle w:val="TableParagraph"/>
              <w:spacing w:line="264" w:lineRule="exact"/>
              <w:ind w:left="526" w:right="523"/>
              <w:jc w:val="center"/>
              <w:rPr>
                <w:sz w:val="24"/>
              </w:rPr>
            </w:pP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</w:p>
        </w:tc>
        <w:tc>
          <w:tcPr>
            <w:tcW w:w="4464" w:type="dxa"/>
          </w:tcPr>
          <w:p w:rsidR="00521F40" w:rsidRDefault="00521F40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521F40" w:rsidRDefault="006A09A2">
            <w:pPr>
              <w:pStyle w:val="TableParagraph"/>
              <w:ind w:left="1341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  <w:tc>
          <w:tcPr>
            <w:tcW w:w="3130" w:type="dxa"/>
          </w:tcPr>
          <w:p w:rsidR="00521F40" w:rsidRDefault="00521F40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521F40" w:rsidRDefault="006A09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</w:tr>
      <w:tr w:rsidR="00521F40">
        <w:trPr>
          <w:trHeight w:val="275"/>
        </w:trPr>
        <w:tc>
          <w:tcPr>
            <w:tcW w:w="10218" w:type="dxa"/>
            <w:gridSpan w:val="3"/>
          </w:tcPr>
          <w:p w:rsidR="00521F40" w:rsidRDefault="006A09A2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 Разработка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модулей</w:t>
            </w:r>
          </w:p>
        </w:tc>
      </w:tr>
      <w:tr w:rsidR="00521F40">
        <w:trPr>
          <w:trHeight w:val="4140"/>
        </w:trPr>
        <w:tc>
          <w:tcPr>
            <w:tcW w:w="2624" w:type="dxa"/>
          </w:tcPr>
          <w:p w:rsidR="00521F40" w:rsidRDefault="006A09A2">
            <w:pPr>
              <w:pStyle w:val="TableParagraph"/>
              <w:ind w:left="108" w:right="165"/>
              <w:rPr>
                <w:sz w:val="24"/>
              </w:rPr>
            </w:pPr>
            <w:r>
              <w:rPr>
                <w:sz w:val="24"/>
              </w:rPr>
              <w:t>ПК 1.1 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алгоритмы разработки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</w:p>
        </w:tc>
        <w:tc>
          <w:tcPr>
            <w:tcW w:w="4464" w:type="dxa"/>
          </w:tcPr>
          <w:p w:rsidR="00521F40" w:rsidRDefault="006A09A2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Оценка «отлично» - техническое задание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проанализировано, алгоритм разработан,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соответствует техническому заданию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соответствии со</w:t>
            </w:r>
          </w:p>
          <w:p w:rsidR="00521F40" w:rsidRDefault="006A09A2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стандартами, пояснены его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структуры. Указаны использованные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стандарты в области документирования;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выполнена оценка сложности алгоритма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 «хорошо» -алгоритм разработан,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соответствует заданию, пояснены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структуры. Выполнена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алгоритма</w:t>
            </w:r>
          </w:p>
          <w:p w:rsidR="00521F40" w:rsidRDefault="006A09A2">
            <w:pPr>
              <w:pStyle w:val="TableParagraph"/>
              <w:spacing w:line="270" w:lineRule="atLeast"/>
              <w:ind w:right="136"/>
              <w:rPr>
                <w:sz w:val="24"/>
              </w:rPr>
            </w:pPr>
            <w:r>
              <w:rPr>
                <w:sz w:val="24"/>
              </w:rPr>
              <w:t>Оценка «удовлетворительно» - алгоритм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заданию.</w:t>
            </w:r>
          </w:p>
        </w:tc>
        <w:tc>
          <w:tcPr>
            <w:tcW w:w="3130" w:type="dxa"/>
          </w:tcPr>
          <w:p w:rsidR="00521F40" w:rsidRDefault="006A09A2"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дифференцированный зачет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форме собеседования: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 задание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построению алгоритма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техническим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</w:p>
          <w:p w:rsidR="00521F40" w:rsidRDefault="00521F40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521F40" w:rsidRDefault="006A09A2">
            <w:pPr>
              <w:pStyle w:val="TableParagraph"/>
              <w:ind w:right="1105"/>
              <w:rPr>
                <w:sz w:val="24"/>
              </w:rPr>
            </w:pPr>
            <w:r>
              <w:rPr>
                <w:sz w:val="24"/>
              </w:rPr>
              <w:t>защита отчетов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21F40" w:rsidRDefault="006A09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лабораторным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работам</w:t>
            </w:r>
          </w:p>
        </w:tc>
      </w:tr>
      <w:tr w:rsidR="00521F40">
        <w:trPr>
          <w:trHeight w:val="2484"/>
        </w:trPr>
        <w:tc>
          <w:tcPr>
            <w:tcW w:w="2624" w:type="dxa"/>
          </w:tcPr>
          <w:p w:rsidR="00521F40" w:rsidRDefault="006A09A2">
            <w:pPr>
              <w:pStyle w:val="TableParagraph"/>
              <w:ind w:left="108" w:right="114"/>
              <w:rPr>
                <w:sz w:val="24"/>
              </w:rPr>
            </w:pPr>
            <w:r>
              <w:rPr>
                <w:sz w:val="24"/>
              </w:rPr>
              <w:t>ПК 1.2 Разрабатывать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</w:p>
        </w:tc>
        <w:tc>
          <w:tcPr>
            <w:tcW w:w="4464" w:type="dxa"/>
          </w:tcPr>
          <w:p w:rsidR="00521F40" w:rsidRDefault="006A09A2">
            <w:pPr>
              <w:pStyle w:val="TableParagraph"/>
              <w:ind w:right="230"/>
              <w:rPr>
                <w:sz w:val="24"/>
              </w:rPr>
            </w:pPr>
            <w:r>
              <w:rPr>
                <w:sz w:val="24"/>
              </w:rPr>
              <w:t>Оценка «отлично» - программный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 (разработан по имеющемуся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алгоритму в среде разработки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указанном языке программирования)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 объектно- ориентированного/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структурного программирования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техническому</w:t>
            </w:r>
          </w:p>
          <w:p w:rsidR="00521F40" w:rsidRDefault="006A09A2">
            <w:pPr>
              <w:pStyle w:val="TableParagraph"/>
              <w:spacing w:line="270" w:lineRule="atLeast"/>
              <w:ind w:right="944"/>
              <w:rPr>
                <w:sz w:val="24"/>
              </w:rPr>
            </w:pPr>
            <w:r>
              <w:rPr>
                <w:sz w:val="24"/>
              </w:rPr>
              <w:t>заданию,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пояснены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разработки;</w:t>
            </w:r>
          </w:p>
        </w:tc>
        <w:tc>
          <w:tcPr>
            <w:tcW w:w="3130" w:type="dxa"/>
          </w:tcPr>
          <w:p w:rsidR="00521F40" w:rsidRDefault="006A09A2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форме собеседования: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 задание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разработке 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</w:p>
          <w:p w:rsidR="00521F40" w:rsidRDefault="00521F40">
            <w:pPr>
              <w:pStyle w:val="TableParagraph"/>
              <w:spacing w:before="3"/>
              <w:ind w:left="0"/>
            </w:pPr>
          </w:p>
          <w:p w:rsidR="00521F40" w:rsidRDefault="006A09A2">
            <w:pPr>
              <w:pStyle w:val="TableParagraph"/>
              <w:spacing w:line="270" w:lineRule="atLeast"/>
              <w:ind w:right="1105"/>
              <w:rPr>
                <w:sz w:val="24"/>
              </w:rPr>
            </w:pPr>
            <w:r>
              <w:rPr>
                <w:sz w:val="24"/>
              </w:rPr>
              <w:t>защита отчетов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521F40" w:rsidRDefault="00521F40">
      <w:pPr>
        <w:spacing w:line="270" w:lineRule="atLeast"/>
        <w:rPr>
          <w:sz w:val="24"/>
        </w:rPr>
        <w:sectPr w:rsidR="00521F40">
          <w:pgSz w:w="11910" w:h="16840"/>
          <w:pgMar w:top="1520" w:right="300" w:bottom="1200" w:left="820" w:header="0" w:footer="922" w:gutter="0"/>
          <w:cols w:space="720"/>
        </w:sect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4"/>
        <w:gridCol w:w="4464"/>
        <w:gridCol w:w="3130"/>
      </w:tblGrid>
      <w:tr w:rsidR="00521F40">
        <w:trPr>
          <w:trHeight w:val="6624"/>
        </w:trPr>
        <w:tc>
          <w:tcPr>
            <w:tcW w:w="2624" w:type="dxa"/>
          </w:tcPr>
          <w:p w:rsidR="00521F40" w:rsidRDefault="00521F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64" w:type="dxa"/>
          </w:tcPr>
          <w:p w:rsidR="00521F40" w:rsidRDefault="006A09A2">
            <w:pPr>
              <w:pStyle w:val="TableParagraph"/>
              <w:ind w:right="414"/>
              <w:rPr>
                <w:sz w:val="24"/>
              </w:rPr>
            </w:pPr>
            <w:r>
              <w:rPr>
                <w:sz w:val="24"/>
              </w:rPr>
              <w:t>документация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стандартам.</w:t>
            </w:r>
          </w:p>
          <w:p w:rsidR="00521F40" w:rsidRDefault="006A09A2">
            <w:pPr>
              <w:pStyle w:val="TableParagraph"/>
              <w:ind w:right="230"/>
              <w:rPr>
                <w:sz w:val="24"/>
              </w:rPr>
            </w:pPr>
            <w:r>
              <w:rPr>
                <w:sz w:val="24"/>
              </w:rPr>
              <w:t>Оценка «хорошо» - программный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 (разработан по имеющемуся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алгоритму в среде разработки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указанном языке программирования)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 объектно- ориентированного/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структурного программирования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 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техническому заданию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незначительными отклонениями,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пояснены основные этапы разработки;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документация на модуль оформлена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стандартам.</w:t>
            </w:r>
          </w:p>
          <w:p w:rsidR="00521F40" w:rsidRDefault="006A09A2">
            <w:pPr>
              <w:pStyle w:val="TableParagraph"/>
              <w:ind w:right="617"/>
              <w:rPr>
                <w:sz w:val="24"/>
              </w:rPr>
            </w:pPr>
            <w:r>
              <w:rPr>
                <w:sz w:val="24"/>
              </w:rPr>
              <w:t>Оценка «удовлетворительно»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разработан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имеющемуся алгоритму в среде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указанном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</w:p>
          <w:p w:rsidR="00521F40" w:rsidRDefault="006A09A2">
            <w:pPr>
              <w:pStyle w:val="TableParagraph"/>
              <w:spacing w:line="276" w:lineRule="exact"/>
              <w:ind w:right="116"/>
              <w:rPr>
                <w:sz w:val="24"/>
              </w:rPr>
            </w:pPr>
            <w:r>
              <w:rPr>
                <w:sz w:val="24"/>
              </w:rPr>
              <w:t>программирования методами объектно-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ориентированного/ структурного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программирования и 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заданию;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модуль оформлена без существенных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отклонений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стандартов.</w:t>
            </w:r>
          </w:p>
        </w:tc>
        <w:tc>
          <w:tcPr>
            <w:tcW w:w="3130" w:type="dxa"/>
          </w:tcPr>
          <w:p w:rsidR="00521F40" w:rsidRDefault="006A09A2">
            <w:pPr>
              <w:pStyle w:val="TableParagraph"/>
              <w:ind w:right="197"/>
              <w:rPr>
                <w:sz w:val="24"/>
              </w:rPr>
            </w:pPr>
            <w:r>
              <w:rPr>
                <w:sz w:val="24"/>
              </w:rPr>
              <w:t>лабораторным работам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521F40" w:rsidRDefault="006A09A2">
            <w:pPr>
              <w:pStyle w:val="TableParagraph"/>
              <w:ind w:right="355"/>
              <w:rPr>
                <w:sz w:val="24"/>
              </w:rPr>
            </w:pPr>
            <w:r>
              <w:rPr>
                <w:sz w:val="24"/>
              </w:rPr>
              <w:t>деятельностью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</w:tr>
      <w:tr w:rsidR="00521F40">
        <w:trPr>
          <w:trHeight w:val="277"/>
        </w:trPr>
        <w:tc>
          <w:tcPr>
            <w:tcW w:w="10218" w:type="dxa"/>
            <w:gridSpan w:val="3"/>
          </w:tcPr>
          <w:p w:rsidR="00521F40" w:rsidRDefault="006A09A2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Поддержка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тестирование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модулей</w:t>
            </w:r>
          </w:p>
        </w:tc>
      </w:tr>
      <w:tr w:rsidR="00521F40">
        <w:trPr>
          <w:trHeight w:val="4416"/>
        </w:trPr>
        <w:tc>
          <w:tcPr>
            <w:tcW w:w="2624" w:type="dxa"/>
          </w:tcPr>
          <w:p w:rsidR="00521F40" w:rsidRDefault="006A09A2">
            <w:pPr>
              <w:pStyle w:val="TableParagraph"/>
              <w:ind w:left="108" w:right="217"/>
              <w:rPr>
                <w:sz w:val="24"/>
              </w:rPr>
            </w:pPr>
            <w:r>
              <w:rPr>
                <w:sz w:val="24"/>
              </w:rPr>
              <w:t>ПК 1.3 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отладку </w:t>
            </w:r>
            <w:r>
              <w:rPr>
                <w:sz w:val="24"/>
              </w:rPr>
              <w:t>программных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4464" w:type="dxa"/>
          </w:tcPr>
          <w:p w:rsidR="00521F40" w:rsidRDefault="006A09A2">
            <w:pPr>
              <w:pStyle w:val="TableParagraph"/>
              <w:ind w:right="252"/>
              <w:rPr>
                <w:sz w:val="24"/>
              </w:rPr>
            </w:pPr>
            <w:r>
              <w:rPr>
                <w:sz w:val="24"/>
              </w:rPr>
              <w:t>Оценка «отлично» - выполнена отладка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модуля по тестированию в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 технологий":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 инструментария среды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проектирования; с пояснением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 отладочных классов;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сохранены и представлены 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отладки.</w:t>
            </w:r>
          </w:p>
          <w:p w:rsidR="00521F40" w:rsidRDefault="006A09A2">
            <w:pPr>
              <w:pStyle w:val="TableParagraph"/>
              <w:ind w:right="215"/>
              <w:rPr>
                <w:sz w:val="24"/>
              </w:rPr>
            </w:pPr>
            <w:r>
              <w:rPr>
                <w:sz w:val="24"/>
              </w:rPr>
              <w:t>Оценка «хорошо» - выполнена отладка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 с 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инструментария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проектирования;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сохранены и представлены 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отладки.</w:t>
            </w:r>
          </w:p>
          <w:p w:rsidR="00521F40" w:rsidRDefault="006A09A2">
            <w:pPr>
              <w:pStyle w:val="TableParagraph"/>
              <w:spacing w:line="270" w:lineRule="atLeast"/>
              <w:ind w:right="179"/>
              <w:rPr>
                <w:sz w:val="24"/>
              </w:rPr>
            </w:pPr>
            <w:r>
              <w:rPr>
                <w:sz w:val="24"/>
              </w:rPr>
              <w:t>Оценка «удовлетворительно»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отладка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пояснены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результаты.</w:t>
            </w:r>
          </w:p>
        </w:tc>
        <w:tc>
          <w:tcPr>
            <w:tcW w:w="3130" w:type="dxa"/>
          </w:tcPr>
          <w:p w:rsidR="00521F40" w:rsidRDefault="006A09A2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форме собеседования: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 задание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отладки</w:t>
            </w:r>
          </w:p>
          <w:p w:rsidR="00521F40" w:rsidRDefault="006A09A2">
            <w:pPr>
              <w:pStyle w:val="TableParagraph"/>
              <w:ind w:right="734"/>
              <w:rPr>
                <w:sz w:val="24"/>
              </w:rPr>
            </w:pPr>
            <w:r>
              <w:rPr>
                <w:sz w:val="24"/>
              </w:rPr>
              <w:t>предложенного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программного </w:t>
            </w:r>
            <w:r>
              <w:rPr>
                <w:sz w:val="24"/>
              </w:rPr>
              <w:t>модуля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защита отчетов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21F40" w:rsidRDefault="006A09A2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лабораторным работам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Интерпретация 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521F40" w:rsidRDefault="006A09A2">
            <w:pPr>
              <w:pStyle w:val="TableParagraph"/>
              <w:ind w:right="355"/>
              <w:rPr>
                <w:sz w:val="24"/>
              </w:rPr>
            </w:pPr>
            <w:r>
              <w:rPr>
                <w:sz w:val="24"/>
              </w:rPr>
              <w:t>деятельностью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</w:tr>
      <w:tr w:rsidR="00521F40">
        <w:trPr>
          <w:trHeight w:val="3036"/>
        </w:trPr>
        <w:tc>
          <w:tcPr>
            <w:tcW w:w="2624" w:type="dxa"/>
          </w:tcPr>
          <w:p w:rsidR="00521F40" w:rsidRDefault="006A09A2">
            <w:pPr>
              <w:pStyle w:val="TableParagraph"/>
              <w:ind w:left="108" w:right="165"/>
              <w:rPr>
                <w:sz w:val="24"/>
              </w:rPr>
            </w:pPr>
            <w:r>
              <w:rPr>
                <w:sz w:val="24"/>
              </w:rPr>
              <w:t>ПК 1.4 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</w:p>
        </w:tc>
        <w:tc>
          <w:tcPr>
            <w:tcW w:w="4464" w:type="dxa"/>
          </w:tcPr>
          <w:p w:rsidR="00521F40" w:rsidRDefault="006A09A2">
            <w:pPr>
              <w:pStyle w:val="TableParagraph"/>
              <w:ind w:right="249"/>
              <w:rPr>
                <w:sz w:val="24"/>
              </w:rPr>
            </w:pPr>
            <w:r>
              <w:rPr>
                <w:sz w:val="24"/>
              </w:rPr>
              <w:t>Оценка «отлично» - выполнено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 модуля, в том числе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инструментальных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оформлены результаты тестирования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стандартами.</w:t>
            </w:r>
          </w:p>
          <w:p w:rsidR="00521F40" w:rsidRDefault="00521F40">
            <w:pPr>
              <w:pStyle w:val="TableParagraph"/>
              <w:spacing w:before="9"/>
              <w:ind w:left="0"/>
            </w:pPr>
          </w:p>
          <w:p w:rsidR="00521F40" w:rsidRDefault="006A09A2">
            <w:pPr>
              <w:pStyle w:val="TableParagraph"/>
              <w:ind w:right="249"/>
              <w:rPr>
                <w:sz w:val="24"/>
              </w:rPr>
            </w:pPr>
            <w:r>
              <w:rPr>
                <w:sz w:val="24"/>
              </w:rPr>
              <w:t>Оценка «хорошо» - выполнено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 модуля, в том числе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инструментальных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тестирования.</w:t>
            </w:r>
          </w:p>
        </w:tc>
        <w:tc>
          <w:tcPr>
            <w:tcW w:w="3130" w:type="dxa"/>
          </w:tcPr>
          <w:p w:rsidR="00521F40" w:rsidRDefault="006A09A2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форме собеседования: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 задание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заданных</w:t>
            </w:r>
          </w:p>
          <w:p w:rsidR="00521F40" w:rsidRDefault="006A09A2">
            <w:pPr>
              <w:pStyle w:val="TableParagraph"/>
              <w:ind w:right="674"/>
              <w:rPr>
                <w:sz w:val="24"/>
              </w:rPr>
            </w:pPr>
            <w:r>
              <w:rPr>
                <w:sz w:val="24"/>
              </w:rPr>
              <w:t>видов тестирования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программного </w:t>
            </w:r>
            <w:r>
              <w:rPr>
                <w:sz w:val="24"/>
              </w:rPr>
              <w:t>модуля.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защита отчетов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21F40" w:rsidRDefault="006A09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лабораторным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работам</w:t>
            </w:r>
          </w:p>
          <w:p w:rsidR="00521F40" w:rsidRDefault="006A09A2">
            <w:pPr>
              <w:pStyle w:val="TableParagraph"/>
              <w:spacing w:line="270" w:lineRule="atLeast"/>
              <w:ind w:right="197"/>
              <w:rPr>
                <w:sz w:val="24"/>
              </w:rPr>
            </w:pPr>
            <w:r>
              <w:rPr>
                <w:sz w:val="24"/>
              </w:rPr>
              <w:t>интерпретация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</w:tr>
    </w:tbl>
    <w:p w:rsidR="00521F40" w:rsidRDefault="00521F40">
      <w:pPr>
        <w:spacing w:line="270" w:lineRule="atLeast"/>
        <w:rPr>
          <w:sz w:val="24"/>
        </w:rPr>
        <w:sectPr w:rsidR="00521F40">
          <w:pgSz w:w="11910" w:h="16840"/>
          <w:pgMar w:top="1120" w:right="300" w:bottom="1120" w:left="820" w:header="0" w:footer="922" w:gutter="0"/>
          <w:cols w:space="720"/>
        </w:sect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4"/>
        <w:gridCol w:w="4464"/>
        <w:gridCol w:w="3130"/>
      </w:tblGrid>
      <w:tr w:rsidR="00521F40">
        <w:trPr>
          <w:trHeight w:val="830"/>
        </w:trPr>
        <w:tc>
          <w:tcPr>
            <w:tcW w:w="2624" w:type="dxa"/>
          </w:tcPr>
          <w:p w:rsidR="00521F40" w:rsidRDefault="00521F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64" w:type="dxa"/>
          </w:tcPr>
          <w:p w:rsidR="00521F40" w:rsidRDefault="006A09A2">
            <w:pPr>
              <w:pStyle w:val="TableParagraph"/>
              <w:ind w:right="785"/>
              <w:rPr>
                <w:sz w:val="24"/>
              </w:rPr>
            </w:pPr>
            <w:r>
              <w:rPr>
                <w:sz w:val="24"/>
              </w:rPr>
              <w:t>Оценка «удовлетворительно»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21F40" w:rsidRDefault="006A09A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оформлены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тестирования.</w:t>
            </w:r>
          </w:p>
        </w:tc>
        <w:tc>
          <w:tcPr>
            <w:tcW w:w="3130" w:type="dxa"/>
          </w:tcPr>
          <w:p w:rsidR="00521F40" w:rsidRDefault="006A09A2">
            <w:pPr>
              <w:pStyle w:val="TableParagraph"/>
              <w:ind w:right="355"/>
              <w:rPr>
                <w:sz w:val="24"/>
              </w:rPr>
            </w:pPr>
            <w:r>
              <w:rPr>
                <w:sz w:val="24"/>
              </w:rPr>
              <w:t>деятельностью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</w:p>
          <w:p w:rsidR="00521F40" w:rsidRDefault="006A09A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практики</w:t>
            </w:r>
          </w:p>
        </w:tc>
      </w:tr>
      <w:tr w:rsidR="00521F40">
        <w:trPr>
          <w:trHeight w:val="8004"/>
        </w:trPr>
        <w:tc>
          <w:tcPr>
            <w:tcW w:w="2624" w:type="dxa"/>
          </w:tcPr>
          <w:p w:rsidR="00521F40" w:rsidRDefault="006A09A2">
            <w:pPr>
              <w:pStyle w:val="TableParagraph"/>
              <w:ind w:left="108" w:right="28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1.5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рефакторинг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кода</w:t>
            </w:r>
          </w:p>
        </w:tc>
        <w:tc>
          <w:tcPr>
            <w:tcW w:w="4464" w:type="dxa"/>
          </w:tcPr>
          <w:p w:rsidR="00521F40" w:rsidRDefault="006A09A2">
            <w:pPr>
              <w:pStyle w:val="TableParagraph"/>
              <w:ind w:right="408"/>
              <w:rPr>
                <w:sz w:val="24"/>
              </w:rPr>
            </w:pPr>
            <w:r>
              <w:rPr>
                <w:sz w:val="24"/>
              </w:rPr>
              <w:t>Оценка «отлично» - определены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качественные 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 кода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выявлены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фрагменты некачественного кода;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 рефакторинг на уровнях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переменных, функций, классов,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структур;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оптимизация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подтверждено</w:t>
            </w:r>
          </w:p>
          <w:p w:rsidR="00521F40" w:rsidRDefault="006A09A2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Оценка «хорошо» - определены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качественные 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 кода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выявлены</w:t>
            </w:r>
          </w:p>
          <w:p w:rsidR="00521F40" w:rsidRDefault="006A09A2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фрагменты некачественного кода;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 рефакторинг на нескольких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уровнях; проведена оптимизация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кода.</w:t>
            </w:r>
          </w:p>
          <w:p w:rsidR="00521F40" w:rsidRDefault="006A09A2">
            <w:pPr>
              <w:pStyle w:val="TableParagraph"/>
              <w:ind w:right="667"/>
              <w:rPr>
                <w:sz w:val="24"/>
              </w:rPr>
            </w:pPr>
            <w:r>
              <w:rPr>
                <w:sz w:val="24"/>
              </w:rPr>
              <w:t>Оценка «удовлетворительно»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определены качественные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кода</w:t>
            </w:r>
          </w:p>
          <w:p w:rsidR="00521F40" w:rsidRDefault="006A09A2">
            <w:pPr>
              <w:pStyle w:val="TableParagraph"/>
              <w:ind w:right="175"/>
              <w:rPr>
                <w:sz w:val="24"/>
              </w:rPr>
            </w:pPr>
            <w:r>
              <w:rPr>
                <w:sz w:val="24"/>
              </w:rPr>
              <w:t>частично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выявлено несколько</w:t>
            </w:r>
          </w:p>
          <w:p w:rsidR="00521F40" w:rsidRDefault="006A09A2">
            <w:pPr>
              <w:pStyle w:val="TableParagraph"/>
              <w:spacing w:line="270" w:lineRule="atLeast"/>
              <w:ind w:right="147"/>
              <w:rPr>
                <w:sz w:val="24"/>
              </w:rPr>
            </w:pPr>
            <w:r>
              <w:rPr>
                <w:sz w:val="24"/>
              </w:rPr>
              <w:t>фрагментов некачественного кода;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 рефакторинг на нескольких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уровнях; проведена оптимизация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кода.</w:t>
            </w:r>
          </w:p>
        </w:tc>
        <w:tc>
          <w:tcPr>
            <w:tcW w:w="3130" w:type="dxa"/>
          </w:tcPr>
          <w:p w:rsidR="00521F40" w:rsidRDefault="006A09A2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форме собеседования: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 задание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кода</w:t>
            </w:r>
          </w:p>
          <w:p w:rsidR="00521F40" w:rsidRDefault="006A09A2">
            <w:pPr>
              <w:pStyle w:val="TableParagraph"/>
              <w:ind w:right="483"/>
              <w:rPr>
                <w:sz w:val="24"/>
              </w:rPr>
            </w:pPr>
            <w:r>
              <w:rPr>
                <w:sz w:val="24"/>
              </w:rPr>
              <w:t>предложенного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 модуля,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поиску некачественного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программного кода,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анализу, оптимизации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методами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рефакторинга.</w:t>
            </w:r>
          </w:p>
          <w:p w:rsidR="00521F40" w:rsidRDefault="00521F40">
            <w:pPr>
              <w:pStyle w:val="TableParagraph"/>
              <w:spacing w:before="10"/>
              <w:ind w:left="0"/>
            </w:pPr>
          </w:p>
          <w:p w:rsidR="00521F40" w:rsidRDefault="006A09A2">
            <w:pPr>
              <w:pStyle w:val="TableParagraph"/>
              <w:ind w:right="1105"/>
              <w:rPr>
                <w:sz w:val="24"/>
              </w:rPr>
            </w:pPr>
            <w:r>
              <w:rPr>
                <w:sz w:val="24"/>
              </w:rPr>
              <w:t>защита отчетов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21F40" w:rsidRDefault="006A09A2">
            <w:pPr>
              <w:pStyle w:val="TableParagraph"/>
              <w:ind w:right="197"/>
              <w:rPr>
                <w:sz w:val="24"/>
              </w:rPr>
            </w:pPr>
            <w:r>
              <w:rPr>
                <w:sz w:val="24"/>
              </w:rPr>
              <w:t>лабораторным работам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521F40" w:rsidRDefault="006A09A2">
            <w:pPr>
              <w:pStyle w:val="TableParagraph"/>
              <w:ind w:right="355"/>
              <w:rPr>
                <w:sz w:val="24"/>
              </w:rPr>
            </w:pPr>
            <w:r>
              <w:rPr>
                <w:sz w:val="24"/>
              </w:rPr>
              <w:t>деятельностью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</w:tr>
      <w:tr w:rsidR="00521F40">
        <w:trPr>
          <w:trHeight w:val="275"/>
        </w:trPr>
        <w:tc>
          <w:tcPr>
            <w:tcW w:w="10218" w:type="dxa"/>
            <w:gridSpan w:val="3"/>
          </w:tcPr>
          <w:p w:rsidR="00521F40" w:rsidRDefault="006A09A2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мобильных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приложений</w:t>
            </w:r>
          </w:p>
        </w:tc>
      </w:tr>
      <w:tr w:rsidR="00521F40">
        <w:trPr>
          <w:trHeight w:val="5244"/>
        </w:trPr>
        <w:tc>
          <w:tcPr>
            <w:tcW w:w="2624" w:type="dxa"/>
          </w:tcPr>
          <w:p w:rsidR="00521F40" w:rsidRDefault="006A09A2">
            <w:pPr>
              <w:pStyle w:val="TableParagraph"/>
              <w:ind w:left="108" w:right="114"/>
              <w:rPr>
                <w:sz w:val="24"/>
              </w:rPr>
            </w:pPr>
            <w:r>
              <w:rPr>
                <w:sz w:val="24"/>
              </w:rPr>
              <w:t>ПК 1.2 Разрабатывать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</w:p>
        </w:tc>
        <w:tc>
          <w:tcPr>
            <w:tcW w:w="4464" w:type="dxa"/>
          </w:tcPr>
          <w:p w:rsidR="00521F40" w:rsidRDefault="006A09A2">
            <w:pPr>
              <w:pStyle w:val="TableParagraph"/>
              <w:ind w:right="230"/>
              <w:rPr>
                <w:sz w:val="24"/>
              </w:rPr>
            </w:pPr>
            <w:r>
              <w:rPr>
                <w:sz w:val="24"/>
              </w:rPr>
              <w:t>Оценка «отлично» - программный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 разработан по имеющемуся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алгоритму в среде разработки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указанном языке программирования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 объектно- ориентированного/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структурного программирования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заданию, соблюдены и пояснены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этапы разработки;</w:t>
            </w:r>
          </w:p>
          <w:p w:rsidR="00521F40" w:rsidRDefault="006A09A2">
            <w:pPr>
              <w:pStyle w:val="TableParagraph"/>
              <w:ind w:right="404"/>
              <w:rPr>
                <w:sz w:val="24"/>
              </w:rPr>
            </w:pPr>
            <w:r>
              <w:rPr>
                <w:sz w:val="24"/>
              </w:rPr>
              <w:t>документация на модуль оформлена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стандартам.</w:t>
            </w:r>
          </w:p>
          <w:p w:rsidR="00521F40" w:rsidRDefault="006A09A2">
            <w:pPr>
              <w:pStyle w:val="TableParagraph"/>
              <w:ind w:right="230"/>
              <w:rPr>
                <w:sz w:val="24"/>
              </w:rPr>
            </w:pPr>
            <w:r>
              <w:rPr>
                <w:sz w:val="24"/>
              </w:rPr>
              <w:t>Оценка «хорошо» - программный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 разработан по имеющемуся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алгоритму в среде разработки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указанном языке программирования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 объектно- ориентированного/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структурного программирования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  <w:p w:rsidR="00521F40" w:rsidRDefault="006A09A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техническому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3130" w:type="dxa"/>
          </w:tcPr>
          <w:p w:rsidR="00521F40" w:rsidRDefault="006A09A2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форме собеседования: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 задание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разработке 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</w:p>
          <w:p w:rsidR="00521F40" w:rsidRDefault="00521F40">
            <w:pPr>
              <w:pStyle w:val="TableParagraph"/>
              <w:spacing w:before="9"/>
              <w:ind w:left="0"/>
            </w:pPr>
          </w:p>
          <w:p w:rsidR="00521F40" w:rsidRDefault="006A09A2">
            <w:pPr>
              <w:pStyle w:val="TableParagraph"/>
              <w:spacing w:before="1"/>
              <w:ind w:right="1105"/>
              <w:rPr>
                <w:sz w:val="24"/>
              </w:rPr>
            </w:pPr>
            <w:r>
              <w:rPr>
                <w:sz w:val="24"/>
              </w:rPr>
              <w:t>защита отчетов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21F40" w:rsidRDefault="006A09A2">
            <w:pPr>
              <w:pStyle w:val="TableParagraph"/>
              <w:ind w:right="197"/>
              <w:rPr>
                <w:sz w:val="24"/>
              </w:rPr>
            </w:pPr>
            <w:r>
              <w:rPr>
                <w:sz w:val="24"/>
              </w:rPr>
              <w:t>лабораторным работам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521F40" w:rsidRDefault="006A09A2">
            <w:pPr>
              <w:pStyle w:val="TableParagraph"/>
              <w:ind w:right="355"/>
              <w:rPr>
                <w:sz w:val="24"/>
              </w:rPr>
            </w:pPr>
            <w:r>
              <w:rPr>
                <w:sz w:val="24"/>
              </w:rPr>
              <w:t>деятельностью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</w:tr>
    </w:tbl>
    <w:p w:rsidR="00521F40" w:rsidRDefault="00521F40">
      <w:pPr>
        <w:rPr>
          <w:sz w:val="24"/>
        </w:rPr>
        <w:sectPr w:rsidR="00521F40">
          <w:pgSz w:w="11910" w:h="16840"/>
          <w:pgMar w:top="1120" w:right="300" w:bottom="1120" w:left="820" w:header="0" w:footer="922" w:gutter="0"/>
          <w:cols w:space="720"/>
        </w:sect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4"/>
        <w:gridCol w:w="4464"/>
        <w:gridCol w:w="3130"/>
      </w:tblGrid>
      <w:tr w:rsidR="00521F40">
        <w:trPr>
          <w:trHeight w:val="3866"/>
        </w:trPr>
        <w:tc>
          <w:tcPr>
            <w:tcW w:w="2624" w:type="dxa"/>
          </w:tcPr>
          <w:p w:rsidR="00521F40" w:rsidRDefault="00521F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64" w:type="dxa"/>
          </w:tcPr>
          <w:p w:rsidR="00521F40" w:rsidRDefault="006A09A2">
            <w:pPr>
              <w:pStyle w:val="TableParagraph"/>
              <w:ind w:right="371"/>
              <w:rPr>
                <w:sz w:val="24"/>
              </w:rPr>
            </w:pPr>
            <w:r>
              <w:rPr>
                <w:sz w:val="24"/>
              </w:rPr>
              <w:t>незначительными отклонениями,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разработки;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документация на модуль оформлена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стандартам.</w:t>
            </w:r>
          </w:p>
          <w:p w:rsidR="00521F40" w:rsidRDefault="006A09A2">
            <w:pPr>
              <w:pStyle w:val="TableParagraph"/>
              <w:ind w:right="527"/>
              <w:rPr>
                <w:sz w:val="24"/>
              </w:rPr>
            </w:pPr>
            <w:r>
              <w:rPr>
                <w:sz w:val="24"/>
              </w:rPr>
              <w:t>Оценка «удовлетворительно»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программный модуль (разработан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имеющемуся алгоритму в среде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 указанном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</w:p>
          <w:p w:rsidR="00521F40" w:rsidRDefault="006A09A2">
            <w:pPr>
              <w:pStyle w:val="TableParagraph"/>
              <w:spacing w:line="270" w:lineRule="atLeast"/>
              <w:ind w:right="116"/>
              <w:rPr>
                <w:sz w:val="24"/>
              </w:rPr>
            </w:pPr>
            <w:r>
              <w:rPr>
                <w:sz w:val="24"/>
              </w:rPr>
              <w:t>программирования) методами объектно-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ориентированного/ структурного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программирования и 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заданию;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модуль оформлена без существенных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отклонений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стандартов</w:t>
            </w:r>
          </w:p>
        </w:tc>
        <w:tc>
          <w:tcPr>
            <w:tcW w:w="3130" w:type="dxa"/>
          </w:tcPr>
          <w:p w:rsidR="00521F40" w:rsidRDefault="00521F40">
            <w:pPr>
              <w:pStyle w:val="TableParagraph"/>
              <w:ind w:left="0"/>
              <w:rPr>
                <w:sz w:val="24"/>
              </w:rPr>
            </w:pPr>
          </w:p>
        </w:tc>
      </w:tr>
      <w:tr w:rsidR="00521F40">
        <w:trPr>
          <w:trHeight w:val="7174"/>
        </w:trPr>
        <w:tc>
          <w:tcPr>
            <w:tcW w:w="2624" w:type="dxa"/>
          </w:tcPr>
          <w:p w:rsidR="00521F40" w:rsidRDefault="006A09A2">
            <w:pPr>
              <w:pStyle w:val="TableParagraph"/>
              <w:ind w:left="108" w:right="199"/>
              <w:rPr>
                <w:sz w:val="24"/>
              </w:rPr>
            </w:pPr>
            <w:r>
              <w:rPr>
                <w:sz w:val="24"/>
              </w:rPr>
              <w:t>ПК 1.6 Разрабатывать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модули программного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мобильных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платформ.</w:t>
            </w:r>
          </w:p>
        </w:tc>
        <w:tc>
          <w:tcPr>
            <w:tcW w:w="4464" w:type="dxa"/>
          </w:tcPr>
          <w:p w:rsidR="00521F40" w:rsidRDefault="006A09A2">
            <w:pPr>
              <w:pStyle w:val="TableParagraph"/>
              <w:ind w:right="271"/>
              <w:jc w:val="both"/>
              <w:rPr>
                <w:sz w:val="24"/>
              </w:rPr>
            </w:pPr>
            <w:r>
              <w:rPr>
                <w:sz w:val="24"/>
              </w:rPr>
              <w:t>Оценка «отлично» - разработан модуль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мобильного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основных этапов</w:t>
            </w:r>
          </w:p>
          <w:p w:rsidR="00521F40" w:rsidRDefault="006A09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</w:p>
          <w:p w:rsidR="00521F40" w:rsidRDefault="006A09A2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языков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программирования;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работоспособности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устройстве или эмуляторе установлено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спецификации.</w:t>
            </w:r>
          </w:p>
          <w:p w:rsidR="00521F40" w:rsidRDefault="006A09A2">
            <w:pPr>
              <w:pStyle w:val="TableParagraph"/>
              <w:ind w:right="262"/>
              <w:rPr>
                <w:sz w:val="24"/>
              </w:rPr>
            </w:pPr>
            <w:r>
              <w:rPr>
                <w:sz w:val="24"/>
              </w:rPr>
              <w:t>Оценка «хорошо» - разработан 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мобильного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учетом основных этапов разработки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 из современных языков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программирования;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</w:p>
          <w:p w:rsidR="00521F40" w:rsidRDefault="006A09A2">
            <w:pPr>
              <w:pStyle w:val="TableParagraph"/>
              <w:ind w:right="319"/>
              <w:rPr>
                <w:sz w:val="24"/>
              </w:rPr>
            </w:pPr>
            <w:r>
              <w:rPr>
                <w:sz w:val="24"/>
              </w:rPr>
              <w:t>работоспособности модуля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эмуляторе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установлено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соответствие выполняемых функций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спецификации с незначительными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отклонениями.</w:t>
            </w:r>
          </w:p>
          <w:p w:rsidR="00521F40" w:rsidRDefault="006A09A2">
            <w:pPr>
              <w:pStyle w:val="TableParagraph"/>
              <w:ind w:right="643"/>
              <w:rPr>
                <w:sz w:val="24"/>
              </w:rPr>
            </w:pPr>
            <w:r>
              <w:rPr>
                <w:sz w:val="24"/>
              </w:rPr>
              <w:t>Оценка «удовлетворительно»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 модуль для заданного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мобильного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521F40" w:rsidRDefault="006A09A2">
            <w:pPr>
              <w:pStyle w:val="TableParagraph"/>
              <w:ind w:right="124"/>
              <w:jc w:val="both"/>
              <w:rPr>
                <w:sz w:val="24"/>
              </w:rPr>
            </w:pPr>
            <w:r>
              <w:rPr>
                <w:sz w:val="24"/>
              </w:rPr>
              <w:t>современных языков программирования;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 проверке работоспособности модуля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устройстве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 эмуляторе</w:t>
            </w:r>
          </w:p>
          <w:p w:rsidR="00521F40" w:rsidRDefault="006A09A2">
            <w:pPr>
              <w:pStyle w:val="TableParagraph"/>
              <w:spacing w:line="270" w:lineRule="atLeast"/>
              <w:ind w:right="344"/>
              <w:jc w:val="both"/>
              <w:rPr>
                <w:sz w:val="24"/>
              </w:rPr>
            </w:pPr>
            <w:r>
              <w:rPr>
                <w:sz w:val="24"/>
              </w:rPr>
              <w:t>установлено соответствие 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спецификации.</w:t>
            </w:r>
          </w:p>
        </w:tc>
        <w:tc>
          <w:tcPr>
            <w:tcW w:w="3130" w:type="dxa"/>
          </w:tcPr>
          <w:p w:rsidR="00521F40" w:rsidRDefault="006A09A2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форме собеседования: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 задание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521F40" w:rsidRDefault="006A09A2">
            <w:pPr>
              <w:pStyle w:val="TableParagraph"/>
              <w:ind w:right="686"/>
              <w:rPr>
                <w:sz w:val="24"/>
              </w:rPr>
            </w:pPr>
            <w:r>
              <w:rPr>
                <w:sz w:val="24"/>
              </w:rPr>
              <w:t>заданного мобильного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устройства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спецификации</w:t>
            </w:r>
          </w:p>
          <w:p w:rsidR="00521F40" w:rsidRDefault="006A09A2">
            <w:pPr>
              <w:pStyle w:val="TableParagraph"/>
              <w:ind w:right="1105"/>
              <w:rPr>
                <w:sz w:val="24"/>
              </w:rPr>
            </w:pPr>
            <w:r>
              <w:rPr>
                <w:sz w:val="24"/>
              </w:rPr>
              <w:t>защита отчетов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21F40" w:rsidRDefault="006A09A2">
            <w:pPr>
              <w:pStyle w:val="TableParagraph"/>
              <w:ind w:right="197"/>
              <w:rPr>
                <w:sz w:val="24"/>
              </w:rPr>
            </w:pPr>
            <w:r>
              <w:rPr>
                <w:sz w:val="24"/>
              </w:rPr>
              <w:t>лабораторным работам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521F40" w:rsidRDefault="006A09A2">
            <w:pPr>
              <w:pStyle w:val="TableParagraph"/>
              <w:ind w:right="355"/>
              <w:rPr>
                <w:sz w:val="24"/>
              </w:rPr>
            </w:pPr>
            <w:r>
              <w:rPr>
                <w:sz w:val="24"/>
              </w:rPr>
              <w:t>деятельностью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</w:tr>
      <w:tr w:rsidR="00521F40">
        <w:trPr>
          <w:trHeight w:val="277"/>
        </w:trPr>
        <w:tc>
          <w:tcPr>
            <w:tcW w:w="10218" w:type="dxa"/>
            <w:gridSpan w:val="3"/>
          </w:tcPr>
          <w:p w:rsidR="00521F40" w:rsidRDefault="006A09A2">
            <w:pPr>
              <w:pStyle w:val="TableParagraph"/>
              <w:spacing w:line="25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4. Системное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программирование</w:t>
            </w:r>
          </w:p>
        </w:tc>
      </w:tr>
      <w:tr w:rsidR="00521F40">
        <w:trPr>
          <w:trHeight w:val="3036"/>
        </w:trPr>
        <w:tc>
          <w:tcPr>
            <w:tcW w:w="2624" w:type="dxa"/>
          </w:tcPr>
          <w:p w:rsidR="00521F40" w:rsidRDefault="006A09A2">
            <w:pPr>
              <w:pStyle w:val="TableParagraph"/>
              <w:ind w:left="108" w:right="114"/>
              <w:rPr>
                <w:sz w:val="24"/>
              </w:rPr>
            </w:pPr>
            <w:r>
              <w:rPr>
                <w:sz w:val="24"/>
              </w:rPr>
              <w:t>ПК 1.2 Разрабатывать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</w:p>
        </w:tc>
        <w:tc>
          <w:tcPr>
            <w:tcW w:w="4464" w:type="dxa"/>
          </w:tcPr>
          <w:p w:rsidR="00521F40" w:rsidRDefault="006A09A2">
            <w:pPr>
              <w:pStyle w:val="TableParagraph"/>
              <w:ind w:right="230"/>
              <w:rPr>
                <w:sz w:val="24"/>
              </w:rPr>
            </w:pPr>
            <w:r>
              <w:rPr>
                <w:sz w:val="24"/>
              </w:rPr>
              <w:t>Оценка «отлично» - программный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 разработан по имеющемуся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алгоритму в среде разработки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указанном языке программирования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 объектно- ориентированного/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структурного программирования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заданию, соблюдены и пояснены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этапы разработки;</w:t>
            </w:r>
          </w:p>
          <w:p w:rsidR="00521F40" w:rsidRDefault="006A09A2">
            <w:pPr>
              <w:pStyle w:val="TableParagraph"/>
              <w:spacing w:line="270" w:lineRule="atLeast"/>
              <w:ind w:right="414"/>
              <w:rPr>
                <w:sz w:val="24"/>
              </w:rPr>
            </w:pPr>
            <w:r>
              <w:rPr>
                <w:sz w:val="24"/>
              </w:rPr>
              <w:t>документация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стандартам.</w:t>
            </w:r>
          </w:p>
        </w:tc>
        <w:tc>
          <w:tcPr>
            <w:tcW w:w="3130" w:type="dxa"/>
          </w:tcPr>
          <w:p w:rsidR="00521F40" w:rsidRDefault="006A09A2">
            <w:pPr>
              <w:pStyle w:val="TableParagraph"/>
              <w:ind w:right="1105"/>
              <w:rPr>
                <w:sz w:val="24"/>
              </w:rPr>
            </w:pPr>
            <w:r>
              <w:rPr>
                <w:sz w:val="24"/>
              </w:rPr>
              <w:t>защита отчетов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21F40" w:rsidRDefault="006A09A2">
            <w:pPr>
              <w:pStyle w:val="TableParagraph"/>
              <w:ind w:right="197"/>
              <w:rPr>
                <w:sz w:val="24"/>
              </w:rPr>
            </w:pPr>
            <w:r>
              <w:rPr>
                <w:sz w:val="24"/>
              </w:rPr>
              <w:t>лабораторным работам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521F40" w:rsidRDefault="006A09A2">
            <w:pPr>
              <w:pStyle w:val="TableParagraph"/>
              <w:ind w:right="355"/>
              <w:rPr>
                <w:sz w:val="24"/>
              </w:rPr>
            </w:pPr>
            <w:r>
              <w:rPr>
                <w:sz w:val="24"/>
              </w:rPr>
              <w:t>деятельностью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</w:tr>
    </w:tbl>
    <w:p w:rsidR="00521F40" w:rsidRDefault="00521F40">
      <w:pPr>
        <w:rPr>
          <w:sz w:val="24"/>
        </w:rPr>
        <w:sectPr w:rsidR="00521F40">
          <w:pgSz w:w="11910" w:h="16840"/>
          <w:pgMar w:top="1120" w:right="300" w:bottom="1120" w:left="820" w:header="0" w:footer="922" w:gutter="0"/>
          <w:cols w:space="720"/>
        </w:sect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4"/>
        <w:gridCol w:w="4464"/>
        <w:gridCol w:w="3130"/>
      </w:tblGrid>
      <w:tr w:rsidR="00521F40">
        <w:trPr>
          <w:trHeight w:val="6072"/>
        </w:trPr>
        <w:tc>
          <w:tcPr>
            <w:tcW w:w="2624" w:type="dxa"/>
          </w:tcPr>
          <w:p w:rsidR="00521F40" w:rsidRDefault="00521F40">
            <w:pPr>
              <w:pStyle w:val="TableParagraph"/>
              <w:ind w:left="0"/>
            </w:pPr>
          </w:p>
        </w:tc>
        <w:tc>
          <w:tcPr>
            <w:tcW w:w="4464" w:type="dxa"/>
          </w:tcPr>
          <w:p w:rsidR="00521F40" w:rsidRDefault="006A09A2">
            <w:pPr>
              <w:pStyle w:val="TableParagraph"/>
              <w:ind w:right="230"/>
              <w:rPr>
                <w:sz w:val="24"/>
              </w:rPr>
            </w:pPr>
            <w:r>
              <w:rPr>
                <w:sz w:val="24"/>
              </w:rPr>
              <w:t>Оценка «хорошо» - программный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 разработан по имеющемуся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алгоритму в среде разработки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указанном языке программирования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 объектно- ориентированного/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структурного программирования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 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техническому заданию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незначительными отклонениями,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пояснены основные этапы разработки;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документация на модуль оформлена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стандартам.</w:t>
            </w:r>
          </w:p>
          <w:p w:rsidR="00521F40" w:rsidRDefault="006A09A2">
            <w:pPr>
              <w:pStyle w:val="TableParagraph"/>
              <w:ind w:right="617"/>
              <w:rPr>
                <w:sz w:val="24"/>
              </w:rPr>
            </w:pPr>
            <w:r>
              <w:rPr>
                <w:sz w:val="24"/>
              </w:rPr>
              <w:t>Оценка «удовлетворительно»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разработан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имеющемуся алгоритму в среде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указанном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</w:p>
          <w:p w:rsidR="00521F40" w:rsidRDefault="006A09A2">
            <w:pPr>
              <w:pStyle w:val="TableParagraph"/>
              <w:ind w:right="115"/>
              <w:rPr>
                <w:sz w:val="24"/>
              </w:rPr>
            </w:pPr>
            <w:r>
              <w:rPr>
                <w:sz w:val="24"/>
              </w:rPr>
              <w:t>программирования методами объектно-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ориентированного/ структурного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программирования и 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заданию;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521F40" w:rsidRDefault="006A09A2">
            <w:pPr>
              <w:pStyle w:val="TableParagraph"/>
              <w:spacing w:line="276" w:lineRule="exact"/>
              <w:ind w:right="472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оформлена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существенных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отклонений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стандартов.</w:t>
            </w:r>
          </w:p>
        </w:tc>
        <w:tc>
          <w:tcPr>
            <w:tcW w:w="3130" w:type="dxa"/>
          </w:tcPr>
          <w:p w:rsidR="00521F40" w:rsidRDefault="00521F40">
            <w:pPr>
              <w:pStyle w:val="TableParagraph"/>
              <w:ind w:left="0"/>
            </w:pPr>
          </w:p>
        </w:tc>
      </w:tr>
      <w:tr w:rsidR="00521F40">
        <w:trPr>
          <w:trHeight w:val="3863"/>
        </w:trPr>
        <w:tc>
          <w:tcPr>
            <w:tcW w:w="2624" w:type="dxa"/>
          </w:tcPr>
          <w:p w:rsidR="00521F40" w:rsidRDefault="006A09A2">
            <w:pPr>
              <w:pStyle w:val="TableParagraph"/>
              <w:ind w:left="108" w:right="217"/>
              <w:rPr>
                <w:sz w:val="24"/>
              </w:rPr>
            </w:pPr>
            <w:r>
              <w:rPr>
                <w:sz w:val="24"/>
              </w:rPr>
              <w:t>ПК 1.3 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отладку </w:t>
            </w:r>
            <w:r>
              <w:rPr>
                <w:sz w:val="24"/>
              </w:rPr>
              <w:t>программных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4464" w:type="dxa"/>
          </w:tcPr>
          <w:p w:rsidR="00521F40" w:rsidRDefault="006A09A2">
            <w:pPr>
              <w:pStyle w:val="TableParagraph"/>
              <w:ind w:right="203"/>
              <w:rPr>
                <w:sz w:val="24"/>
              </w:rPr>
            </w:pPr>
            <w:r>
              <w:rPr>
                <w:sz w:val="24"/>
              </w:rPr>
              <w:t>Оценка «отлично» - выполнена отладка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инструментария среды проектирования;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пояснением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отладочных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классов; сохранены и представлены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отладки.</w:t>
            </w:r>
          </w:p>
          <w:p w:rsidR="00521F40" w:rsidRDefault="006A09A2">
            <w:pPr>
              <w:pStyle w:val="TableParagraph"/>
              <w:ind w:right="215"/>
              <w:rPr>
                <w:sz w:val="24"/>
              </w:rPr>
            </w:pPr>
            <w:r>
              <w:rPr>
                <w:sz w:val="24"/>
              </w:rPr>
              <w:t>Оценка «хорошо» - выполнена отладка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 с 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инструментария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проектирования;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сохранены и представлены 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отладки.</w:t>
            </w:r>
          </w:p>
          <w:p w:rsidR="00521F40" w:rsidRDefault="006A09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«удовлетворительно»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521F40" w:rsidRDefault="006A09A2">
            <w:pPr>
              <w:pStyle w:val="TableParagraph"/>
              <w:spacing w:line="274" w:lineRule="exact"/>
              <w:ind w:right="179"/>
              <w:rPr>
                <w:sz w:val="24"/>
              </w:rPr>
            </w:pPr>
            <w:r>
              <w:rPr>
                <w:sz w:val="24"/>
              </w:rPr>
              <w:t>выполнена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отладка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пояснены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результаты.</w:t>
            </w:r>
          </w:p>
        </w:tc>
        <w:tc>
          <w:tcPr>
            <w:tcW w:w="3130" w:type="dxa"/>
          </w:tcPr>
          <w:p w:rsidR="00521F40" w:rsidRDefault="006A09A2">
            <w:pPr>
              <w:pStyle w:val="TableParagraph"/>
              <w:ind w:right="1105"/>
              <w:rPr>
                <w:sz w:val="24"/>
              </w:rPr>
            </w:pPr>
            <w:r>
              <w:rPr>
                <w:sz w:val="24"/>
              </w:rPr>
              <w:t>защита отчетов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21F40" w:rsidRDefault="006A09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лабораторным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работам</w:t>
            </w:r>
          </w:p>
        </w:tc>
      </w:tr>
      <w:tr w:rsidR="00521F40" w:rsidTr="002751E9">
        <w:trPr>
          <w:trHeight w:val="2301"/>
        </w:trPr>
        <w:tc>
          <w:tcPr>
            <w:tcW w:w="2624" w:type="dxa"/>
          </w:tcPr>
          <w:p w:rsidR="00521F40" w:rsidRDefault="006A09A2">
            <w:pPr>
              <w:pStyle w:val="TableParagraph"/>
              <w:tabs>
                <w:tab w:val="left" w:pos="2054"/>
              </w:tabs>
              <w:spacing w:line="237" w:lineRule="auto"/>
              <w:ind w:left="108" w:right="97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Выбирать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задач</w:t>
            </w:r>
          </w:p>
          <w:p w:rsidR="00521F40" w:rsidRDefault="006A09A2">
            <w:pPr>
              <w:pStyle w:val="TableParagraph"/>
              <w:ind w:left="108" w:right="891"/>
              <w:rPr>
                <w:sz w:val="20"/>
              </w:rPr>
            </w:pPr>
            <w:r>
              <w:rPr>
                <w:spacing w:val="-1"/>
                <w:sz w:val="20"/>
              </w:rPr>
              <w:t>профессиональной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  <w:p w:rsidR="00521F40" w:rsidRDefault="006A09A2">
            <w:pPr>
              <w:pStyle w:val="TableParagraph"/>
              <w:tabs>
                <w:tab w:val="left" w:pos="2416"/>
              </w:tabs>
              <w:ind w:left="108" w:right="99"/>
              <w:rPr>
                <w:sz w:val="20"/>
              </w:rPr>
            </w:pPr>
            <w:r>
              <w:rPr>
                <w:sz w:val="20"/>
              </w:rPr>
              <w:t>применительно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различным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контекстам</w:t>
            </w:r>
          </w:p>
        </w:tc>
        <w:tc>
          <w:tcPr>
            <w:tcW w:w="4464" w:type="dxa"/>
            <w:tcBorders>
              <w:bottom w:val="single" w:sz="4" w:space="0" w:color="auto"/>
            </w:tcBorders>
          </w:tcPr>
          <w:p w:rsidR="00521F40" w:rsidRDefault="006A09A2">
            <w:pPr>
              <w:pStyle w:val="TableParagraph"/>
              <w:numPr>
                <w:ilvl w:val="0"/>
                <w:numId w:val="6"/>
              </w:numPr>
              <w:tabs>
                <w:tab w:val="left" w:pos="228"/>
              </w:tabs>
              <w:spacing w:line="237" w:lineRule="auto"/>
              <w:ind w:right="90" w:firstLine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обучающийся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распознает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задачу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и/или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проблему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профессиональном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и/или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социальном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контексте;</w:t>
            </w:r>
          </w:p>
          <w:p w:rsidR="00521F40" w:rsidRDefault="006A09A2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ind w:right="92" w:firstLine="0"/>
              <w:jc w:val="both"/>
              <w:rPr>
                <w:sz w:val="20"/>
              </w:rPr>
            </w:pPr>
            <w:r>
              <w:rPr>
                <w:sz w:val="20"/>
              </w:rPr>
              <w:t>анализирует задачу и/или проблему и выделяет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еѐ составные части; определяет этапы 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задачи;</w:t>
            </w:r>
          </w:p>
          <w:p w:rsidR="00521F40" w:rsidRDefault="006A09A2">
            <w:pPr>
              <w:pStyle w:val="TableParagraph"/>
              <w:numPr>
                <w:ilvl w:val="0"/>
                <w:numId w:val="6"/>
              </w:numPr>
              <w:tabs>
                <w:tab w:val="left" w:pos="461"/>
              </w:tabs>
              <w:ind w:right="94" w:firstLine="0"/>
              <w:jc w:val="both"/>
              <w:rPr>
                <w:sz w:val="20"/>
              </w:rPr>
            </w:pPr>
            <w:r>
              <w:rPr>
                <w:sz w:val="20"/>
              </w:rPr>
              <w:t>составляет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ресурсы;</w:t>
            </w:r>
          </w:p>
          <w:p w:rsidR="00521F40" w:rsidRDefault="006A09A2">
            <w:pPr>
              <w:pStyle w:val="TableParagraph"/>
              <w:numPr>
                <w:ilvl w:val="0"/>
                <w:numId w:val="6"/>
              </w:numPr>
              <w:tabs>
                <w:tab w:val="left" w:pos="399"/>
              </w:tabs>
              <w:spacing w:line="230" w:lineRule="exact"/>
              <w:ind w:right="92" w:firstLine="0"/>
              <w:jc w:val="both"/>
              <w:rPr>
                <w:sz w:val="20"/>
              </w:rPr>
            </w:pPr>
            <w:r>
              <w:rPr>
                <w:sz w:val="20"/>
              </w:rPr>
              <w:t>реализует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составленный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оценивает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последствия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(самостоятельно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наставника)</w:t>
            </w:r>
          </w:p>
        </w:tc>
        <w:tc>
          <w:tcPr>
            <w:tcW w:w="3130" w:type="dxa"/>
            <w:tcBorders>
              <w:bottom w:val="single" w:sz="4" w:space="0" w:color="auto"/>
            </w:tcBorders>
          </w:tcPr>
          <w:p w:rsidR="00521F40" w:rsidRDefault="006A09A2">
            <w:pPr>
              <w:pStyle w:val="TableParagraph"/>
              <w:ind w:right="279"/>
              <w:rPr>
                <w:sz w:val="24"/>
              </w:rPr>
            </w:pPr>
            <w:r>
              <w:rPr>
                <w:sz w:val="24"/>
              </w:rPr>
              <w:t>экспертное наблюдение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</w:tr>
      <w:tr w:rsidR="00521F40" w:rsidTr="002751E9">
        <w:trPr>
          <w:trHeight w:val="2071"/>
        </w:trPr>
        <w:tc>
          <w:tcPr>
            <w:tcW w:w="2624" w:type="dxa"/>
          </w:tcPr>
          <w:p w:rsidR="00521F40" w:rsidRDefault="006A09A2">
            <w:pPr>
              <w:pStyle w:val="TableParagraph"/>
              <w:spacing w:line="217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ОК     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 xml:space="preserve">2.      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</w:p>
          <w:p w:rsidR="00521F40" w:rsidRDefault="006A09A2">
            <w:pPr>
              <w:pStyle w:val="TableParagraph"/>
              <w:tabs>
                <w:tab w:val="left" w:pos="1775"/>
              </w:tabs>
              <w:ind w:left="108" w:right="100"/>
              <w:jc w:val="both"/>
              <w:rPr>
                <w:sz w:val="20"/>
              </w:rPr>
            </w:pPr>
            <w:r>
              <w:rPr>
                <w:sz w:val="20"/>
              </w:rPr>
              <w:t>современные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средства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поиска,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интерпретации</w:t>
            </w:r>
          </w:p>
          <w:p w:rsidR="00521F40" w:rsidRDefault="006A09A2">
            <w:pPr>
              <w:pStyle w:val="TableParagraph"/>
              <w:tabs>
                <w:tab w:val="left" w:pos="2407"/>
              </w:tabs>
              <w:spacing w:line="229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информации</w:t>
            </w:r>
            <w:r>
              <w:rPr>
                <w:sz w:val="20"/>
              </w:rPr>
              <w:tab/>
              <w:t>и</w:t>
            </w:r>
          </w:p>
          <w:p w:rsidR="00521F40" w:rsidRDefault="006A09A2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информационные</w:t>
            </w:r>
          </w:p>
          <w:p w:rsidR="00521F40" w:rsidRDefault="006A09A2">
            <w:pPr>
              <w:pStyle w:val="TableParagraph"/>
              <w:tabs>
                <w:tab w:val="left" w:pos="2219"/>
              </w:tabs>
              <w:ind w:left="108"/>
              <w:rPr>
                <w:sz w:val="20"/>
              </w:rPr>
            </w:pPr>
            <w:r>
              <w:rPr>
                <w:sz w:val="20"/>
              </w:rPr>
              <w:t>технологии</w:t>
            </w:r>
            <w:r>
              <w:rPr>
                <w:sz w:val="20"/>
              </w:rPr>
              <w:tab/>
              <w:t>для</w:t>
            </w:r>
          </w:p>
          <w:p w:rsidR="00521F40" w:rsidRDefault="006A09A2">
            <w:pPr>
              <w:pStyle w:val="TableParagraph"/>
              <w:tabs>
                <w:tab w:val="left" w:pos="2053"/>
              </w:tabs>
              <w:spacing w:line="230" w:lineRule="atLeast"/>
              <w:ind w:left="108" w:right="97"/>
              <w:rPr>
                <w:sz w:val="20"/>
              </w:rPr>
            </w:pPr>
            <w:r>
              <w:rPr>
                <w:sz w:val="20"/>
              </w:rPr>
              <w:t>выполнения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задач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</w:p>
        </w:tc>
        <w:tc>
          <w:tcPr>
            <w:tcW w:w="4464" w:type="dxa"/>
            <w:tcBorders>
              <w:top w:val="single" w:sz="4" w:space="0" w:color="auto"/>
            </w:tcBorders>
          </w:tcPr>
          <w:p w:rsidR="00521F40" w:rsidRDefault="006A09A2">
            <w:pPr>
              <w:pStyle w:val="TableParagraph"/>
              <w:numPr>
                <w:ilvl w:val="0"/>
                <w:numId w:val="5"/>
              </w:numPr>
              <w:tabs>
                <w:tab w:val="left" w:pos="305"/>
              </w:tabs>
              <w:spacing w:line="217" w:lineRule="exact"/>
              <w:ind w:left="304"/>
              <w:rPr>
                <w:sz w:val="20"/>
              </w:rPr>
            </w:pPr>
            <w:r>
              <w:rPr>
                <w:sz w:val="20"/>
              </w:rPr>
              <w:t>обучающийся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определяет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поиска</w:t>
            </w:r>
          </w:p>
          <w:p w:rsidR="00521F40" w:rsidRDefault="006A09A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информации;</w:t>
            </w:r>
          </w:p>
          <w:p w:rsidR="00521F40" w:rsidRDefault="006A09A2">
            <w:pPr>
              <w:pStyle w:val="TableParagraph"/>
              <w:numPr>
                <w:ilvl w:val="0"/>
                <w:numId w:val="5"/>
              </w:numPr>
              <w:tabs>
                <w:tab w:val="left" w:pos="584"/>
              </w:tabs>
              <w:spacing w:before="1"/>
              <w:ind w:right="93" w:firstLine="0"/>
              <w:jc w:val="both"/>
              <w:rPr>
                <w:sz w:val="20"/>
              </w:rPr>
            </w:pPr>
            <w:r>
              <w:rPr>
                <w:sz w:val="20"/>
              </w:rPr>
              <w:t>определяет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информации;</w:t>
            </w:r>
          </w:p>
          <w:p w:rsidR="00521F40" w:rsidRDefault="006A09A2">
            <w:pPr>
              <w:pStyle w:val="TableParagraph"/>
              <w:numPr>
                <w:ilvl w:val="0"/>
                <w:numId w:val="5"/>
              </w:numPr>
              <w:tabs>
                <w:tab w:val="left" w:pos="224"/>
              </w:tabs>
              <w:spacing w:line="228" w:lineRule="exact"/>
              <w:ind w:left="223" w:hanging="11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планирует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процесс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поиска;</w:t>
            </w:r>
          </w:p>
          <w:p w:rsidR="00521F40" w:rsidRDefault="006A09A2">
            <w:pPr>
              <w:pStyle w:val="TableParagraph"/>
              <w:numPr>
                <w:ilvl w:val="0"/>
                <w:numId w:val="5"/>
              </w:numPr>
              <w:tabs>
                <w:tab w:val="left" w:pos="384"/>
              </w:tabs>
              <w:ind w:left="38" w:right="94" w:firstLine="0"/>
              <w:jc w:val="both"/>
              <w:rPr>
                <w:sz w:val="20"/>
              </w:rPr>
            </w:pPr>
            <w:r>
              <w:rPr>
                <w:sz w:val="20"/>
              </w:rPr>
              <w:t>структурирует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получаемую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выделяет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наиболее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значимое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перечне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информации;</w:t>
            </w:r>
          </w:p>
          <w:p w:rsidR="00521F40" w:rsidRDefault="006A09A2">
            <w:pPr>
              <w:pStyle w:val="TableParagraph"/>
              <w:numPr>
                <w:ilvl w:val="0"/>
                <w:numId w:val="5"/>
              </w:numPr>
              <w:tabs>
                <w:tab w:val="left" w:pos="221"/>
              </w:tabs>
              <w:spacing w:before="2" w:line="223" w:lineRule="exact"/>
              <w:ind w:left="220" w:hanging="11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оценивает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практическую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значимость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результатов</w:t>
            </w:r>
          </w:p>
        </w:tc>
        <w:tc>
          <w:tcPr>
            <w:tcW w:w="3130" w:type="dxa"/>
            <w:tcBorders>
              <w:top w:val="single" w:sz="4" w:space="0" w:color="auto"/>
            </w:tcBorders>
          </w:tcPr>
          <w:p w:rsidR="00521F40" w:rsidRDefault="00521F40" w:rsidP="002751E9">
            <w:pPr>
              <w:rPr>
                <w:sz w:val="2"/>
                <w:szCs w:val="2"/>
              </w:rPr>
            </w:pPr>
          </w:p>
        </w:tc>
      </w:tr>
    </w:tbl>
    <w:p w:rsidR="00521F40" w:rsidRDefault="00521F40">
      <w:pPr>
        <w:rPr>
          <w:sz w:val="2"/>
          <w:szCs w:val="2"/>
        </w:rPr>
        <w:sectPr w:rsidR="00521F40">
          <w:pgSz w:w="11910" w:h="16840"/>
          <w:pgMar w:top="1120" w:right="300" w:bottom="1120" w:left="820" w:header="0" w:footer="922" w:gutter="0"/>
          <w:cols w:space="720"/>
        </w:sect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4"/>
        <w:gridCol w:w="4464"/>
        <w:gridCol w:w="3130"/>
      </w:tblGrid>
      <w:tr w:rsidR="00521F40">
        <w:trPr>
          <w:trHeight w:val="460"/>
        </w:trPr>
        <w:tc>
          <w:tcPr>
            <w:tcW w:w="2624" w:type="dxa"/>
          </w:tcPr>
          <w:p w:rsidR="00521F40" w:rsidRDefault="006A09A2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lastRenderedPageBreak/>
              <w:t>деятельности</w:t>
            </w:r>
          </w:p>
        </w:tc>
        <w:tc>
          <w:tcPr>
            <w:tcW w:w="4464" w:type="dxa"/>
          </w:tcPr>
          <w:p w:rsidR="00521F40" w:rsidRDefault="006A09A2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поиска;</w:t>
            </w:r>
          </w:p>
          <w:p w:rsidR="00521F40" w:rsidRDefault="006A09A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оформляет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результаты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поиска</w:t>
            </w:r>
          </w:p>
        </w:tc>
        <w:tc>
          <w:tcPr>
            <w:tcW w:w="3130" w:type="dxa"/>
            <w:vMerge w:val="restart"/>
          </w:tcPr>
          <w:p w:rsidR="00521F40" w:rsidRDefault="00521F40">
            <w:pPr>
              <w:pStyle w:val="TableParagraph"/>
              <w:ind w:left="0"/>
              <w:rPr>
                <w:sz w:val="18"/>
              </w:rPr>
            </w:pPr>
          </w:p>
        </w:tc>
      </w:tr>
      <w:tr w:rsidR="00521F40" w:rsidTr="002751E9">
        <w:trPr>
          <w:trHeight w:val="2532"/>
        </w:trPr>
        <w:tc>
          <w:tcPr>
            <w:tcW w:w="2624" w:type="dxa"/>
          </w:tcPr>
          <w:p w:rsidR="00521F40" w:rsidRDefault="006A09A2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  <w:r>
              <w:rPr>
                <w:spacing w:val="1"/>
                <w:sz w:val="20"/>
              </w:rPr>
              <w:t xml:space="preserve"> </w:t>
            </w:r>
            <w:r w:rsidR="00204D79" w:rsidRPr="00204D79">
              <w:rPr>
                <w:sz w:val="20"/>
              </w:rPr>
              <w:t>Планировать и реализовывать собственное профессиональное и 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4464" w:type="dxa"/>
            <w:tcBorders>
              <w:bottom w:val="single" w:sz="4" w:space="0" w:color="auto"/>
            </w:tcBorders>
          </w:tcPr>
          <w:p w:rsidR="00521F40" w:rsidRDefault="006A09A2">
            <w:pPr>
              <w:pStyle w:val="TableParagraph"/>
              <w:numPr>
                <w:ilvl w:val="0"/>
                <w:numId w:val="4"/>
              </w:numPr>
              <w:tabs>
                <w:tab w:val="left" w:pos="221"/>
              </w:tabs>
              <w:ind w:right="757" w:firstLine="0"/>
              <w:rPr>
                <w:sz w:val="20"/>
              </w:rPr>
            </w:pPr>
            <w:r>
              <w:rPr>
                <w:spacing w:val="-1"/>
                <w:sz w:val="20"/>
              </w:rPr>
              <w:t>обучающийся определяет и выстраивает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траектории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профессионального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развития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самообразования;</w:t>
            </w:r>
          </w:p>
          <w:p w:rsidR="00521F40" w:rsidRDefault="006A09A2">
            <w:pPr>
              <w:pStyle w:val="TableParagraph"/>
              <w:numPr>
                <w:ilvl w:val="0"/>
                <w:numId w:val="4"/>
              </w:numPr>
              <w:tabs>
                <w:tab w:val="left" w:pos="224"/>
              </w:tabs>
              <w:ind w:right="1377" w:firstLine="0"/>
              <w:rPr>
                <w:sz w:val="20"/>
              </w:rPr>
            </w:pPr>
            <w:r>
              <w:rPr>
                <w:spacing w:val="-2"/>
                <w:sz w:val="20"/>
              </w:rPr>
              <w:t>применяет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современную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научную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профессиональную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терминологию</w:t>
            </w:r>
          </w:p>
        </w:tc>
        <w:tc>
          <w:tcPr>
            <w:tcW w:w="3130" w:type="dxa"/>
            <w:vMerge/>
            <w:tcBorders>
              <w:top w:val="nil"/>
              <w:bottom w:val="single" w:sz="4" w:space="0" w:color="auto"/>
            </w:tcBorders>
          </w:tcPr>
          <w:p w:rsidR="00521F40" w:rsidRDefault="00521F40">
            <w:pPr>
              <w:rPr>
                <w:sz w:val="2"/>
                <w:szCs w:val="2"/>
              </w:rPr>
            </w:pPr>
          </w:p>
        </w:tc>
      </w:tr>
      <w:tr w:rsidR="00521F40" w:rsidTr="002751E9">
        <w:trPr>
          <w:trHeight w:val="1838"/>
        </w:trPr>
        <w:tc>
          <w:tcPr>
            <w:tcW w:w="2624" w:type="dxa"/>
          </w:tcPr>
          <w:p w:rsidR="00521F40" w:rsidRDefault="006A09A2">
            <w:pPr>
              <w:pStyle w:val="TableParagraph"/>
              <w:spacing w:line="217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ОК      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 xml:space="preserve">4.       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Эффективно</w:t>
            </w:r>
          </w:p>
          <w:p w:rsidR="00521F40" w:rsidRDefault="006A09A2">
            <w:pPr>
              <w:pStyle w:val="TableParagraph"/>
              <w:tabs>
                <w:tab w:val="left" w:pos="2406"/>
              </w:tabs>
              <w:ind w:left="108" w:right="100"/>
              <w:jc w:val="both"/>
              <w:rPr>
                <w:sz w:val="20"/>
              </w:rPr>
            </w:pPr>
            <w:r>
              <w:rPr>
                <w:sz w:val="20"/>
              </w:rPr>
              <w:t>взаимодействовать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работать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коллективе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команде</w:t>
            </w:r>
          </w:p>
        </w:tc>
        <w:tc>
          <w:tcPr>
            <w:tcW w:w="4464" w:type="dxa"/>
            <w:tcBorders>
              <w:top w:val="single" w:sz="4" w:space="0" w:color="auto"/>
            </w:tcBorders>
          </w:tcPr>
          <w:p w:rsidR="00521F40" w:rsidRDefault="006A09A2">
            <w:pPr>
              <w:pStyle w:val="TableParagraph"/>
              <w:numPr>
                <w:ilvl w:val="0"/>
                <w:numId w:val="3"/>
              </w:numPr>
              <w:tabs>
                <w:tab w:val="left" w:pos="571"/>
                <w:tab w:val="left" w:pos="572"/>
                <w:tab w:val="left" w:pos="2135"/>
                <w:tab w:val="left" w:pos="3791"/>
              </w:tabs>
              <w:spacing w:line="217" w:lineRule="exact"/>
              <w:ind w:left="571" w:hanging="462"/>
              <w:rPr>
                <w:sz w:val="20"/>
              </w:rPr>
            </w:pPr>
            <w:r>
              <w:rPr>
                <w:sz w:val="20"/>
              </w:rPr>
              <w:t>обучающийся</w:t>
            </w:r>
            <w:r>
              <w:rPr>
                <w:sz w:val="20"/>
              </w:rPr>
              <w:tab/>
              <w:t>демонстрирует</w:t>
            </w:r>
            <w:r>
              <w:rPr>
                <w:sz w:val="20"/>
              </w:rPr>
              <w:tab/>
              <w:t>знание</w:t>
            </w:r>
          </w:p>
          <w:p w:rsidR="00521F40" w:rsidRDefault="006A09A2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психологических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основ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коллектива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личности;</w:t>
            </w:r>
          </w:p>
          <w:p w:rsidR="00521F40" w:rsidRDefault="006A09A2">
            <w:pPr>
              <w:pStyle w:val="TableParagraph"/>
              <w:numPr>
                <w:ilvl w:val="0"/>
                <w:numId w:val="3"/>
              </w:numPr>
              <w:tabs>
                <w:tab w:val="left" w:pos="221"/>
              </w:tabs>
              <w:spacing w:line="230" w:lineRule="exact"/>
              <w:ind w:right="192" w:firstLine="0"/>
              <w:rPr>
                <w:sz w:val="20"/>
              </w:rPr>
            </w:pPr>
            <w:r>
              <w:rPr>
                <w:spacing w:val="-1"/>
                <w:sz w:val="20"/>
              </w:rPr>
              <w:t>демонстрирует умение организовывать работу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коллектива,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взаимодействовать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обучающимися,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преподавателями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мастерами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ходе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обучения,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руководителями </w:t>
            </w:r>
            <w:r>
              <w:rPr>
                <w:sz w:val="20"/>
              </w:rPr>
              <w:t>учебной и производственной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практик</w:t>
            </w:r>
          </w:p>
        </w:tc>
        <w:tc>
          <w:tcPr>
            <w:tcW w:w="3130" w:type="dxa"/>
            <w:tcBorders>
              <w:top w:val="single" w:sz="4" w:space="0" w:color="auto"/>
              <w:bottom w:val="single" w:sz="4" w:space="0" w:color="auto"/>
            </w:tcBorders>
          </w:tcPr>
          <w:p w:rsidR="00521F40" w:rsidRDefault="00521F40">
            <w:pPr>
              <w:rPr>
                <w:sz w:val="2"/>
                <w:szCs w:val="2"/>
              </w:rPr>
            </w:pPr>
          </w:p>
        </w:tc>
      </w:tr>
      <w:tr w:rsidR="00521F40" w:rsidTr="002751E9">
        <w:trPr>
          <w:trHeight w:val="1840"/>
        </w:trPr>
        <w:tc>
          <w:tcPr>
            <w:tcW w:w="2624" w:type="dxa"/>
          </w:tcPr>
          <w:p w:rsidR="00521F40" w:rsidRDefault="006A09A2">
            <w:pPr>
              <w:pStyle w:val="TableParagraph"/>
              <w:spacing w:line="217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ОК      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 xml:space="preserve">5.      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Осуществлять</w:t>
            </w:r>
          </w:p>
          <w:p w:rsidR="00521F40" w:rsidRDefault="006A09A2">
            <w:pPr>
              <w:pStyle w:val="TableParagraph"/>
              <w:tabs>
                <w:tab w:val="left" w:pos="1348"/>
                <w:tab w:val="left" w:pos="2317"/>
              </w:tabs>
              <w:ind w:left="108" w:right="98"/>
              <w:jc w:val="both"/>
              <w:rPr>
                <w:sz w:val="20"/>
              </w:rPr>
            </w:pPr>
            <w:r>
              <w:rPr>
                <w:sz w:val="20"/>
              </w:rPr>
              <w:t>устную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письменную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коммуникацию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государственном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языке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Федерации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особенностей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социального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культурного</w:t>
            </w:r>
          </w:p>
          <w:p w:rsidR="00521F40" w:rsidRDefault="006A09A2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контекста</w:t>
            </w:r>
          </w:p>
        </w:tc>
        <w:tc>
          <w:tcPr>
            <w:tcW w:w="4464" w:type="dxa"/>
            <w:tcBorders>
              <w:bottom w:val="single" w:sz="4" w:space="0" w:color="auto"/>
            </w:tcBorders>
          </w:tcPr>
          <w:p w:rsidR="00521F40" w:rsidRDefault="006A09A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обучающийся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грамотно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излагает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свои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мысли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521F40" w:rsidRDefault="006A09A2">
            <w:pPr>
              <w:pStyle w:val="TableParagraph"/>
              <w:ind w:right="497"/>
              <w:rPr>
                <w:sz w:val="20"/>
              </w:rPr>
            </w:pPr>
            <w:r>
              <w:rPr>
                <w:spacing w:val="-2"/>
                <w:sz w:val="20"/>
              </w:rPr>
              <w:t>оформляет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текстовые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заданной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тематике,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выступает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докладами</w:t>
            </w:r>
          </w:p>
        </w:tc>
        <w:tc>
          <w:tcPr>
            <w:tcW w:w="3130" w:type="dxa"/>
            <w:tcBorders>
              <w:top w:val="single" w:sz="4" w:space="0" w:color="auto"/>
              <w:bottom w:val="single" w:sz="4" w:space="0" w:color="auto"/>
            </w:tcBorders>
          </w:tcPr>
          <w:p w:rsidR="00521F40" w:rsidRDefault="00521F40">
            <w:pPr>
              <w:rPr>
                <w:sz w:val="2"/>
                <w:szCs w:val="2"/>
              </w:rPr>
            </w:pPr>
          </w:p>
        </w:tc>
      </w:tr>
      <w:tr w:rsidR="00521F40" w:rsidTr="002751E9">
        <w:trPr>
          <w:trHeight w:val="3451"/>
        </w:trPr>
        <w:tc>
          <w:tcPr>
            <w:tcW w:w="2624" w:type="dxa"/>
          </w:tcPr>
          <w:p w:rsidR="00521F40" w:rsidRDefault="006A09A2" w:rsidP="00204D79">
            <w:pPr>
              <w:pStyle w:val="TableParagraph"/>
              <w:spacing w:line="230" w:lineRule="exact"/>
              <w:ind w:left="108" w:right="242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ab/>
              <w:t>6.</w:t>
            </w:r>
            <w:r>
              <w:rPr>
                <w:sz w:val="20"/>
              </w:rPr>
              <w:tab/>
            </w:r>
            <w:r w:rsidR="00204D79" w:rsidRPr="00204D79">
              <w:rPr>
                <w:sz w:val="20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 поведения</w:t>
            </w:r>
          </w:p>
        </w:tc>
        <w:tc>
          <w:tcPr>
            <w:tcW w:w="4464" w:type="dxa"/>
            <w:tcBorders>
              <w:top w:val="single" w:sz="4" w:space="0" w:color="auto"/>
            </w:tcBorders>
          </w:tcPr>
          <w:p w:rsidR="00521F40" w:rsidRDefault="006A09A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обучающийся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проявляет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гражданско-</w:t>
            </w:r>
          </w:p>
          <w:p w:rsidR="00521F40" w:rsidRDefault="006A09A2">
            <w:pPr>
              <w:pStyle w:val="TableParagraph"/>
              <w:ind w:right="798"/>
              <w:rPr>
                <w:sz w:val="20"/>
              </w:rPr>
            </w:pPr>
            <w:r>
              <w:rPr>
                <w:spacing w:val="-2"/>
                <w:sz w:val="20"/>
              </w:rPr>
              <w:t>патриотическую позицию, демонстрирует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осознанное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поведение,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основанное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:rsidR="00521F40" w:rsidRDefault="006A09A2">
            <w:pPr>
              <w:pStyle w:val="TableParagraph"/>
              <w:spacing w:before="1"/>
              <w:ind w:right="529"/>
              <w:rPr>
                <w:sz w:val="20"/>
              </w:rPr>
            </w:pPr>
            <w:r>
              <w:rPr>
                <w:spacing w:val="-2"/>
                <w:sz w:val="20"/>
              </w:rPr>
              <w:t>традиционных общечеловеческих ценностях,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применяет стандарты антикоррупционного</w:t>
            </w:r>
            <w:r>
              <w:rPr>
                <w:sz w:val="20"/>
              </w:rPr>
              <w:t xml:space="preserve"> поведения</w:t>
            </w:r>
          </w:p>
        </w:tc>
        <w:tc>
          <w:tcPr>
            <w:tcW w:w="3130" w:type="dxa"/>
            <w:vMerge w:val="restart"/>
            <w:tcBorders>
              <w:top w:val="single" w:sz="4" w:space="0" w:color="auto"/>
            </w:tcBorders>
          </w:tcPr>
          <w:p w:rsidR="00521F40" w:rsidRDefault="00521F40">
            <w:pPr>
              <w:rPr>
                <w:sz w:val="2"/>
                <w:szCs w:val="2"/>
              </w:rPr>
            </w:pPr>
          </w:p>
        </w:tc>
      </w:tr>
      <w:tr w:rsidR="00521F40">
        <w:trPr>
          <w:trHeight w:val="2529"/>
        </w:trPr>
        <w:tc>
          <w:tcPr>
            <w:tcW w:w="2624" w:type="dxa"/>
          </w:tcPr>
          <w:p w:rsidR="00521F40" w:rsidRDefault="006A09A2">
            <w:pPr>
              <w:pStyle w:val="TableParagraph"/>
              <w:spacing w:line="217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ОК       7.      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Содействовать</w:t>
            </w:r>
          </w:p>
          <w:p w:rsidR="00521F40" w:rsidRDefault="006A09A2">
            <w:pPr>
              <w:pStyle w:val="TableParagraph"/>
              <w:tabs>
                <w:tab w:val="left" w:pos="1768"/>
                <w:tab w:val="left" w:pos="2419"/>
              </w:tabs>
              <w:spacing w:before="1"/>
              <w:ind w:left="108" w:right="97"/>
              <w:jc w:val="both"/>
              <w:rPr>
                <w:sz w:val="20"/>
              </w:rPr>
            </w:pPr>
            <w:r>
              <w:rPr>
                <w:sz w:val="20"/>
              </w:rPr>
              <w:t>сохранению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окружающей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среды, ресурсосбережению,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применять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изменении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климата,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принципы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бережливого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производства,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действовать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в</w:t>
            </w:r>
          </w:p>
          <w:p w:rsidR="00521F40" w:rsidRDefault="006A09A2">
            <w:pPr>
              <w:pStyle w:val="TableParagraph"/>
              <w:spacing w:line="228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чрезвычайных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ситуациях</w:t>
            </w:r>
          </w:p>
        </w:tc>
        <w:tc>
          <w:tcPr>
            <w:tcW w:w="4464" w:type="dxa"/>
          </w:tcPr>
          <w:p w:rsidR="00521F40" w:rsidRDefault="006A09A2">
            <w:pPr>
              <w:pStyle w:val="TableParagraph"/>
              <w:numPr>
                <w:ilvl w:val="0"/>
                <w:numId w:val="2"/>
              </w:numPr>
              <w:tabs>
                <w:tab w:val="left" w:pos="260"/>
              </w:tabs>
              <w:spacing w:line="217" w:lineRule="exact"/>
              <w:ind w:left="259" w:hanging="150"/>
              <w:jc w:val="both"/>
              <w:rPr>
                <w:sz w:val="20"/>
              </w:rPr>
            </w:pPr>
            <w:r>
              <w:rPr>
                <w:sz w:val="20"/>
              </w:rPr>
              <w:t>обучающийся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соблюдает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экологической</w:t>
            </w:r>
          </w:p>
          <w:p w:rsidR="00521F40" w:rsidRDefault="006A09A2">
            <w:pPr>
              <w:pStyle w:val="TableParagraph"/>
              <w:tabs>
                <w:tab w:val="left" w:pos="1821"/>
                <w:tab w:val="left" w:pos="3297"/>
              </w:tabs>
              <w:spacing w:before="1"/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безопасности;</w:t>
            </w:r>
            <w:r>
              <w:rPr>
                <w:sz w:val="20"/>
              </w:rPr>
              <w:tab/>
              <w:t>определяет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направления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ресурсосбережения в рамках профессиональной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  <w:p w:rsidR="00521F40" w:rsidRDefault="006A09A2">
            <w:pPr>
              <w:pStyle w:val="TableParagraph"/>
              <w:numPr>
                <w:ilvl w:val="0"/>
                <w:numId w:val="2"/>
              </w:numPr>
              <w:tabs>
                <w:tab w:val="left" w:pos="257"/>
                <w:tab w:val="left" w:pos="2241"/>
                <w:tab w:val="left" w:pos="3964"/>
              </w:tabs>
              <w:ind w:right="92" w:firstLine="0"/>
              <w:jc w:val="both"/>
              <w:rPr>
                <w:sz w:val="20"/>
              </w:rPr>
            </w:pPr>
            <w:r>
              <w:rPr>
                <w:sz w:val="20"/>
              </w:rPr>
              <w:t>знает правила экологической безопасности 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ведении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ресурсы,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задействованные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z w:val="20"/>
              </w:rPr>
              <w:tab/>
              <w:t>деятельности;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пути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обеспечения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ресурсосбережения;</w:t>
            </w:r>
          </w:p>
          <w:p w:rsidR="00521F40" w:rsidRDefault="006A09A2">
            <w:pPr>
              <w:pStyle w:val="TableParagraph"/>
              <w:numPr>
                <w:ilvl w:val="0"/>
                <w:numId w:val="2"/>
              </w:numPr>
              <w:tabs>
                <w:tab w:val="left" w:pos="238"/>
              </w:tabs>
              <w:spacing w:line="230" w:lineRule="exact"/>
              <w:ind w:right="92" w:firstLine="0"/>
              <w:jc w:val="both"/>
              <w:rPr>
                <w:sz w:val="20"/>
              </w:rPr>
            </w:pPr>
            <w:r>
              <w:rPr>
                <w:sz w:val="20"/>
              </w:rPr>
              <w:t>умеет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рационально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действовать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чрезвычайных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ситуациях</w:t>
            </w:r>
          </w:p>
        </w:tc>
        <w:tc>
          <w:tcPr>
            <w:tcW w:w="3130" w:type="dxa"/>
            <w:vMerge/>
            <w:tcBorders>
              <w:top w:val="nil"/>
            </w:tcBorders>
          </w:tcPr>
          <w:p w:rsidR="00521F40" w:rsidRDefault="00521F40">
            <w:pPr>
              <w:rPr>
                <w:sz w:val="2"/>
                <w:szCs w:val="2"/>
              </w:rPr>
            </w:pPr>
          </w:p>
        </w:tc>
      </w:tr>
      <w:tr w:rsidR="002751E9" w:rsidTr="002751E9">
        <w:trPr>
          <w:trHeight w:val="1610"/>
        </w:trPr>
        <w:tc>
          <w:tcPr>
            <w:tcW w:w="2624" w:type="dxa"/>
            <w:vMerge w:val="restart"/>
            <w:tcBorders>
              <w:top w:val="single" w:sz="4" w:space="0" w:color="auto"/>
            </w:tcBorders>
          </w:tcPr>
          <w:p w:rsidR="002751E9" w:rsidRDefault="002751E9">
            <w:pPr>
              <w:pStyle w:val="TableParagraph"/>
              <w:spacing w:line="217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ОК     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 xml:space="preserve">8.      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</w:p>
          <w:p w:rsidR="002751E9" w:rsidRDefault="002751E9">
            <w:pPr>
              <w:pStyle w:val="TableParagraph"/>
              <w:tabs>
                <w:tab w:val="left" w:pos="1509"/>
              </w:tabs>
              <w:ind w:left="108" w:right="98"/>
              <w:jc w:val="both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физической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культуры для сохранения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укрепления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</w:p>
          <w:p w:rsidR="002751E9" w:rsidRDefault="002751E9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профессиональной</w:t>
            </w:r>
          </w:p>
          <w:p w:rsidR="002751E9" w:rsidRDefault="002751E9">
            <w:pPr>
              <w:pStyle w:val="TableParagraph"/>
              <w:tabs>
                <w:tab w:val="left" w:pos="2406"/>
              </w:tabs>
              <w:spacing w:before="1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  <w:r>
              <w:rPr>
                <w:sz w:val="20"/>
              </w:rPr>
              <w:tab/>
              <w:t>и</w:t>
            </w:r>
          </w:p>
          <w:p w:rsidR="002751E9" w:rsidRDefault="002751E9">
            <w:pPr>
              <w:pStyle w:val="TableParagraph"/>
              <w:tabs>
                <w:tab w:val="left" w:pos="1508"/>
              </w:tabs>
              <w:spacing w:line="237" w:lineRule="auto"/>
              <w:ind w:left="108" w:right="99"/>
              <w:rPr>
                <w:sz w:val="20"/>
              </w:rPr>
            </w:pPr>
            <w:r>
              <w:rPr>
                <w:sz w:val="20"/>
              </w:rPr>
              <w:t>поддержания необходимого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физической</w:t>
            </w:r>
          </w:p>
          <w:p w:rsidR="002751E9" w:rsidRDefault="002751E9" w:rsidP="00E12288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подготовленности</w:t>
            </w:r>
          </w:p>
        </w:tc>
        <w:tc>
          <w:tcPr>
            <w:tcW w:w="4464" w:type="dxa"/>
            <w:vMerge w:val="restart"/>
            <w:tcBorders>
              <w:top w:val="single" w:sz="4" w:space="0" w:color="auto"/>
            </w:tcBorders>
          </w:tcPr>
          <w:p w:rsidR="002751E9" w:rsidRDefault="002751E9">
            <w:pPr>
              <w:pStyle w:val="TableParagraph"/>
              <w:spacing w:line="217" w:lineRule="exact"/>
              <w:jc w:val="both"/>
              <w:rPr>
                <w:sz w:val="20"/>
              </w:rPr>
            </w:pPr>
            <w:r>
              <w:rPr>
                <w:sz w:val="20"/>
              </w:rPr>
              <w:t xml:space="preserve">-    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 xml:space="preserve">обучающийся   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использует    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физкультурно-</w:t>
            </w:r>
          </w:p>
          <w:p w:rsidR="002751E9" w:rsidRDefault="002751E9">
            <w:pPr>
              <w:pStyle w:val="TableParagraph"/>
              <w:tabs>
                <w:tab w:val="left" w:pos="2325"/>
                <w:tab w:val="left" w:pos="3470"/>
              </w:tabs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оздоровительную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укрепления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здоровья,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достижения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жизненных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профессиональных</w:t>
            </w:r>
            <w:r>
              <w:rPr>
                <w:sz w:val="20"/>
              </w:rPr>
              <w:tab/>
              <w:t>целей;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применяет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рациональные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двигательных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функций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2751E9" w:rsidRDefault="002751E9">
            <w:pPr>
              <w:pStyle w:val="TableParagraph"/>
              <w:spacing w:line="230" w:lineRule="exact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профессиональной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пользуется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средствами     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 xml:space="preserve">профилактики     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перенапряжения</w:t>
            </w:r>
          </w:p>
          <w:p w:rsidR="002751E9" w:rsidRDefault="002751E9" w:rsidP="00055C35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характерными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данной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специальности</w:t>
            </w:r>
          </w:p>
        </w:tc>
        <w:tc>
          <w:tcPr>
            <w:tcW w:w="3130" w:type="dxa"/>
            <w:vMerge/>
            <w:tcBorders>
              <w:top w:val="single" w:sz="4" w:space="0" w:color="auto"/>
            </w:tcBorders>
          </w:tcPr>
          <w:p w:rsidR="002751E9" w:rsidRDefault="002751E9">
            <w:pPr>
              <w:rPr>
                <w:sz w:val="2"/>
                <w:szCs w:val="2"/>
              </w:rPr>
            </w:pPr>
          </w:p>
        </w:tc>
        <w:bookmarkStart w:id="0" w:name="_GoBack"/>
        <w:bookmarkEnd w:id="0"/>
      </w:tr>
      <w:tr w:rsidR="002751E9" w:rsidTr="002751E9">
        <w:trPr>
          <w:trHeight w:val="691"/>
        </w:trPr>
        <w:tc>
          <w:tcPr>
            <w:tcW w:w="2624" w:type="dxa"/>
            <w:vMerge/>
          </w:tcPr>
          <w:p w:rsidR="002751E9" w:rsidRDefault="002751E9">
            <w:pPr>
              <w:pStyle w:val="TableParagraph"/>
              <w:spacing w:line="223" w:lineRule="exact"/>
              <w:ind w:left="108"/>
              <w:rPr>
                <w:sz w:val="20"/>
              </w:rPr>
            </w:pPr>
          </w:p>
        </w:tc>
        <w:tc>
          <w:tcPr>
            <w:tcW w:w="4464" w:type="dxa"/>
            <w:vMerge/>
          </w:tcPr>
          <w:p w:rsidR="002751E9" w:rsidRDefault="002751E9">
            <w:pPr>
              <w:pStyle w:val="TableParagraph"/>
              <w:spacing w:line="220" w:lineRule="exact"/>
              <w:rPr>
                <w:sz w:val="20"/>
              </w:rPr>
            </w:pPr>
          </w:p>
        </w:tc>
        <w:tc>
          <w:tcPr>
            <w:tcW w:w="3130" w:type="dxa"/>
            <w:tcBorders>
              <w:top w:val="single" w:sz="4" w:space="0" w:color="auto"/>
              <w:bottom w:val="single" w:sz="4" w:space="0" w:color="auto"/>
            </w:tcBorders>
          </w:tcPr>
          <w:p w:rsidR="002751E9" w:rsidRDefault="002751E9">
            <w:pPr>
              <w:pStyle w:val="TableParagraph"/>
              <w:ind w:left="0"/>
              <w:rPr>
                <w:sz w:val="18"/>
              </w:rPr>
            </w:pPr>
          </w:p>
        </w:tc>
      </w:tr>
      <w:tr w:rsidR="00521F40" w:rsidTr="002751E9">
        <w:trPr>
          <w:trHeight w:val="2070"/>
        </w:trPr>
        <w:tc>
          <w:tcPr>
            <w:tcW w:w="2624" w:type="dxa"/>
          </w:tcPr>
          <w:p w:rsidR="00521F40" w:rsidRDefault="006A09A2">
            <w:pPr>
              <w:pStyle w:val="TableParagraph"/>
              <w:tabs>
                <w:tab w:val="left" w:pos="794"/>
                <w:tab w:val="left" w:pos="1355"/>
              </w:tabs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ab/>
              <w:t>9.</w:t>
            </w:r>
            <w:r>
              <w:rPr>
                <w:sz w:val="20"/>
              </w:rPr>
              <w:tab/>
              <w:t>Пользоваться</w:t>
            </w:r>
          </w:p>
          <w:p w:rsidR="00521F40" w:rsidRDefault="006A09A2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профессиональной</w:t>
            </w:r>
          </w:p>
          <w:p w:rsidR="00521F40" w:rsidRDefault="006A09A2">
            <w:pPr>
              <w:pStyle w:val="TableParagraph"/>
              <w:tabs>
                <w:tab w:val="left" w:pos="2317"/>
              </w:tabs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документацией</w:t>
            </w:r>
            <w:r>
              <w:rPr>
                <w:sz w:val="20"/>
              </w:rPr>
              <w:tab/>
              <w:t>на</w:t>
            </w:r>
          </w:p>
          <w:p w:rsidR="00521F40" w:rsidRDefault="006A09A2">
            <w:pPr>
              <w:pStyle w:val="TableParagraph"/>
              <w:tabs>
                <w:tab w:val="left" w:pos="2408"/>
              </w:tabs>
              <w:ind w:left="108" w:right="96"/>
              <w:rPr>
                <w:sz w:val="20"/>
              </w:rPr>
            </w:pPr>
            <w:r>
              <w:rPr>
                <w:sz w:val="20"/>
              </w:rPr>
              <w:t>государственном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иностранном языках</w:t>
            </w:r>
          </w:p>
        </w:tc>
        <w:tc>
          <w:tcPr>
            <w:tcW w:w="4464" w:type="dxa"/>
          </w:tcPr>
          <w:p w:rsidR="00521F40" w:rsidRDefault="006A09A2">
            <w:pPr>
              <w:pStyle w:val="TableParagraph"/>
              <w:numPr>
                <w:ilvl w:val="0"/>
                <w:numId w:val="1"/>
              </w:numPr>
              <w:tabs>
                <w:tab w:val="left" w:pos="267"/>
              </w:tabs>
              <w:spacing w:line="217" w:lineRule="exact"/>
              <w:ind w:left="266" w:hanging="157"/>
              <w:jc w:val="both"/>
              <w:rPr>
                <w:sz w:val="20"/>
              </w:rPr>
            </w:pPr>
            <w:r>
              <w:rPr>
                <w:sz w:val="20"/>
              </w:rPr>
              <w:t>обучающийся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умеет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пользоваться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нормативно-</w:t>
            </w:r>
          </w:p>
          <w:p w:rsidR="00521F40" w:rsidRDefault="006A09A2">
            <w:pPr>
              <w:pStyle w:val="TableParagraph"/>
              <w:tabs>
                <w:tab w:val="left" w:pos="1430"/>
                <w:tab w:val="left" w:pos="1787"/>
                <w:tab w:val="left" w:pos="2368"/>
                <w:tab w:val="left" w:pos="2419"/>
                <w:tab w:val="left" w:pos="3306"/>
                <w:tab w:val="left" w:pos="3618"/>
                <w:tab w:val="left" w:pos="4166"/>
              </w:tabs>
              <w:ind w:right="90"/>
              <w:jc w:val="both"/>
              <w:rPr>
                <w:sz w:val="20"/>
              </w:rPr>
            </w:pPr>
            <w:r>
              <w:rPr>
                <w:sz w:val="20"/>
              </w:rPr>
              <w:t>правовой</w:t>
            </w:r>
            <w:r>
              <w:rPr>
                <w:sz w:val="20"/>
              </w:rPr>
              <w:tab/>
              <w:t>документацией,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технической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литературой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современными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научными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разработками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области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будущей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деятельности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государственном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языке;</w:t>
            </w:r>
          </w:p>
          <w:p w:rsidR="00521F40" w:rsidRDefault="006A09A2">
            <w:pPr>
              <w:pStyle w:val="TableParagraph"/>
              <w:numPr>
                <w:ilvl w:val="0"/>
                <w:numId w:val="1"/>
              </w:numPr>
              <w:tabs>
                <w:tab w:val="left" w:pos="399"/>
              </w:tabs>
              <w:spacing w:line="230" w:lineRule="exact"/>
              <w:ind w:right="93" w:firstLine="0"/>
              <w:jc w:val="both"/>
              <w:rPr>
                <w:sz w:val="20"/>
              </w:rPr>
            </w:pPr>
            <w:r>
              <w:rPr>
                <w:sz w:val="20"/>
              </w:rPr>
              <w:t>понимает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смысл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иностранном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языке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базовые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профессиональные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</w:p>
        </w:tc>
        <w:tc>
          <w:tcPr>
            <w:tcW w:w="3130" w:type="dxa"/>
            <w:tcBorders>
              <w:top w:val="single" w:sz="4" w:space="0" w:color="auto"/>
            </w:tcBorders>
          </w:tcPr>
          <w:p w:rsidR="00521F40" w:rsidRDefault="00521F40">
            <w:pPr>
              <w:rPr>
                <w:sz w:val="2"/>
                <w:szCs w:val="2"/>
              </w:rPr>
            </w:pPr>
          </w:p>
        </w:tc>
      </w:tr>
    </w:tbl>
    <w:p w:rsidR="006A09A2" w:rsidRDefault="006A09A2"/>
    <w:sectPr w:rsidR="006A09A2">
      <w:pgSz w:w="11910" w:h="16840"/>
      <w:pgMar w:top="1120" w:right="300" w:bottom="1120" w:left="820" w:header="0" w:footer="9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EC7" w:rsidRDefault="00CB5EC7">
      <w:r>
        <w:separator/>
      </w:r>
    </w:p>
  </w:endnote>
  <w:endnote w:type="continuationSeparator" w:id="0">
    <w:p w:rsidR="00CB5EC7" w:rsidRDefault="00CB5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F40" w:rsidRDefault="00A459BB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7021195</wp:posOffset>
              </wp:positionH>
              <wp:positionV relativeFrom="page">
                <wp:posOffset>9916160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1F40" w:rsidRDefault="006A09A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751E9">
                            <w:rPr>
                              <w:rFonts w:ascii="Calibri"/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2.85pt;margin-top:780.8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1nbqw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" filled="f" stroked="f">
              <v:textbox inset="0,0,0,0">
                <w:txbxContent>
                  <w:p w:rsidR="00521F40" w:rsidRDefault="006A09A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751E9">
                      <w:rPr>
                        <w:rFonts w:ascii="Calibri"/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EC7" w:rsidRDefault="00CB5EC7">
      <w:r>
        <w:separator/>
      </w:r>
    </w:p>
  </w:footnote>
  <w:footnote w:type="continuationSeparator" w:id="0">
    <w:p w:rsidR="00CB5EC7" w:rsidRDefault="00CB5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617F3"/>
    <w:multiLevelType w:val="hybridMultilevel"/>
    <w:tmpl w:val="D1DEBA8A"/>
    <w:lvl w:ilvl="0" w:tplc="E9E496D2">
      <w:numFmt w:val="bullet"/>
      <w:lvlText w:val="-"/>
      <w:lvlJc w:val="left"/>
      <w:pPr>
        <w:ind w:left="110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9F0E46E">
      <w:numFmt w:val="bullet"/>
      <w:lvlText w:val="•"/>
      <w:lvlJc w:val="left"/>
      <w:pPr>
        <w:ind w:left="553" w:hanging="118"/>
      </w:pPr>
      <w:rPr>
        <w:rFonts w:hint="default"/>
        <w:lang w:val="ru-RU" w:eastAsia="en-US" w:bidi="ar-SA"/>
      </w:rPr>
    </w:lvl>
    <w:lvl w:ilvl="2" w:tplc="EDCE9D3E">
      <w:numFmt w:val="bullet"/>
      <w:lvlText w:val="•"/>
      <w:lvlJc w:val="left"/>
      <w:pPr>
        <w:ind w:left="986" w:hanging="118"/>
      </w:pPr>
      <w:rPr>
        <w:rFonts w:hint="default"/>
        <w:lang w:val="ru-RU" w:eastAsia="en-US" w:bidi="ar-SA"/>
      </w:rPr>
    </w:lvl>
    <w:lvl w:ilvl="3" w:tplc="CC2A18F2">
      <w:numFmt w:val="bullet"/>
      <w:lvlText w:val="•"/>
      <w:lvlJc w:val="left"/>
      <w:pPr>
        <w:ind w:left="1420" w:hanging="118"/>
      </w:pPr>
      <w:rPr>
        <w:rFonts w:hint="default"/>
        <w:lang w:val="ru-RU" w:eastAsia="en-US" w:bidi="ar-SA"/>
      </w:rPr>
    </w:lvl>
    <w:lvl w:ilvl="4" w:tplc="6DE67648">
      <w:numFmt w:val="bullet"/>
      <w:lvlText w:val="•"/>
      <w:lvlJc w:val="left"/>
      <w:pPr>
        <w:ind w:left="1853" w:hanging="118"/>
      </w:pPr>
      <w:rPr>
        <w:rFonts w:hint="default"/>
        <w:lang w:val="ru-RU" w:eastAsia="en-US" w:bidi="ar-SA"/>
      </w:rPr>
    </w:lvl>
    <w:lvl w:ilvl="5" w:tplc="1AAA3216">
      <w:numFmt w:val="bullet"/>
      <w:lvlText w:val="•"/>
      <w:lvlJc w:val="left"/>
      <w:pPr>
        <w:ind w:left="2287" w:hanging="118"/>
      </w:pPr>
      <w:rPr>
        <w:rFonts w:hint="default"/>
        <w:lang w:val="ru-RU" w:eastAsia="en-US" w:bidi="ar-SA"/>
      </w:rPr>
    </w:lvl>
    <w:lvl w:ilvl="6" w:tplc="DA463698">
      <w:numFmt w:val="bullet"/>
      <w:lvlText w:val="•"/>
      <w:lvlJc w:val="left"/>
      <w:pPr>
        <w:ind w:left="2720" w:hanging="118"/>
      </w:pPr>
      <w:rPr>
        <w:rFonts w:hint="default"/>
        <w:lang w:val="ru-RU" w:eastAsia="en-US" w:bidi="ar-SA"/>
      </w:rPr>
    </w:lvl>
    <w:lvl w:ilvl="7" w:tplc="E2BCD8CC">
      <w:numFmt w:val="bullet"/>
      <w:lvlText w:val="•"/>
      <w:lvlJc w:val="left"/>
      <w:pPr>
        <w:ind w:left="3153" w:hanging="118"/>
      </w:pPr>
      <w:rPr>
        <w:rFonts w:hint="default"/>
        <w:lang w:val="ru-RU" w:eastAsia="en-US" w:bidi="ar-SA"/>
      </w:rPr>
    </w:lvl>
    <w:lvl w:ilvl="8" w:tplc="9D1EFB82">
      <w:numFmt w:val="bullet"/>
      <w:lvlText w:val="•"/>
      <w:lvlJc w:val="left"/>
      <w:pPr>
        <w:ind w:left="3587" w:hanging="118"/>
      </w:pPr>
      <w:rPr>
        <w:rFonts w:hint="default"/>
        <w:lang w:val="ru-RU" w:eastAsia="en-US" w:bidi="ar-SA"/>
      </w:rPr>
    </w:lvl>
  </w:abstractNum>
  <w:abstractNum w:abstractNumId="1" w15:restartNumberingAfterBreak="0">
    <w:nsid w:val="15DB34DC"/>
    <w:multiLevelType w:val="multilevel"/>
    <w:tmpl w:val="815E9976"/>
    <w:lvl w:ilvl="0">
      <w:start w:val="1"/>
      <w:numFmt w:val="decimal"/>
      <w:lvlText w:val="%1"/>
      <w:lvlJc w:val="left"/>
      <w:pPr>
        <w:ind w:left="853" w:hanging="54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53" w:hanging="54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53" w:hanging="541"/>
        <w:jc w:val="left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837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0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3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5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8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1" w:hanging="541"/>
      </w:pPr>
      <w:rPr>
        <w:rFonts w:hint="default"/>
        <w:lang w:val="ru-RU" w:eastAsia="en-US" w:bidi="ar-SA"/>
      </w:rPr>
    </w:lvl>
  </w:abstractNum>
  <w:abstractNum w:abstractNumId="2" w15:restartNumberingAfterBreak="0">
    <w:nsid w:val="16B96240"/>
    <w:multiLevelType w:val="hybridMultilevel"/>
    <w:tmpl w:val="003C4B6E"/>
    <w:lvl w:ilvl="0" w:tplc="21703B36">
      <w:numFmt w:val="bullet"/>
      <w:lvlText w:val="-"/>
      <w:lvlJc w:val="left"/>
      <w:pPr>
        <w:ind w:left="110" w:hanging="15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E366850C">
      <w:numFmt w:val="bullet"/>
      <w:lvlText w:val="•"/>
      <w:lvlJc w:val="left"/>
      <w:pPr>
        <w:ind w:left="553" w:hanging="156"/>
      </w:pPr>
      <w:rPr>
        <w:rFonts w:hint="default"/>
        <w:lang w:val="ru-RU" w:eastAsia="en-US" w:bidi="ar-SA"/>
      </w:rPr>
    </w:lvl>
    <w:lvl w:ilvl="2" w:tplc="BC9AF946">
      <w:numFmt w:val="bullet"/>
      <w:lvlText w:val="•"/>
      <w:lvlJc w:val="left"/>
      <w:pPr>
        <w:ind w:left="986" w:hanging="156"/>
      </w:pPr>
      <w:rPr>
        <w:rFonts w:hint="default"/>
        <w:lang w:val="ru-RU" w:eastAsia="en-US" w:bidi="ar-SA"/>
      </w:rPr>
    </w:lvl>
    <w:lvl w:ilvl="3" w:tplc="BD06145E">
      <w:numFmt w:val="bullet"/>
      <w:lvlText w:val="•"/>
      <w:lvlJc w:val="left"/>
      <w:pPr>
        <w:ind w:left="1420" w:hanging="156"/>
      </w:pPr>
      <w:rPr>
        <w:rFonts w:hint="default"/>
        <w:lang w:val="ru-RU" w:eastAsia="en-US" w:bidi="ar-SA"/>
      </w:rPr>
    </w:lvl>
    <w:lvl w:ilvl="4" w:tplc="BD96D3BE">
      <w:numFmt w:val="bullet"/>
      <w:lvlText w:val="•"/>
      <w:lvlJc w:val="left"/>
      <w:pPr>
        <w:ind w:left="1853" w:hanging="156"/>
      </w:pPr>
      <w:rPr>
        <w:rFonts w:hint="default"/>
        <w:lang w:val="ru-RU" w:eastAsia="en-US" w:bidi="ar-SA"/>
      </w:rPr>
    </w:lvl>
    <w:lvl w:ilvl="5" w:tplc="DF6015D8">
      <w:numFmt w:val="bullet"/>
      <w:lvlText w:val="•"/>
      <w:lvlJc w:val="left"/>
      <w:pPr>
        <w:ind w:left="2287" w:hanging="156"/>
      </w:pPr>
      <w:rPr>
        <w:rFonts w:hint="default"/>
        <w:lang w:val="ru-RU" w:eastAsia="en-US" w:bidi="ar-SA"/>
      </w:rPr>
    </w:lvl>
    <w:lvl w:ilvl="6" w:tplc="45BA82A0">
      <w:numFmt w:val="bullet"/>
      <w:lvlText w:val="•"/>
      <w:lvlJc w:val="left"/>
      <w:pPr>
        <w:ind w:left="2720" w:hanging="156"/>
      </w:pPr>
      <w:rPr>
        <w:rFonts w:hint="default"/>
        <w:lang w:val="ru-RU" w:eastAsia="en-US" w:bidi="ar-SA"/>
      </w:rPr>
    </w:lvl>
    <w:lvl w:ilvl="7" w:tplc="D862ADDC">
      <w:numFmt w:val="bullet"/>
      <w:lvlText w:val="•"/>
      <w:lvlJc w:val="left"/>
      <w:pPr>
        <w:ind w:left="3153" w:hanging="156"/>
      </w:pPr>
      <w:rPr>
        <w:rFonts w:hint="default"/>
        <w:lang w:val="ru-RU" w:eastAsia="en-US" w:bidi="ar-SA"/>
      </w:rPr>
    </w:lvl>
    <w:lvl w:ilvl="8" w:tplc="68E241DA">
      <w:numFmt w:val="bullet"/>
      <w:lvlText w:val="•"/>
      <w:lvlJc w:val="left"/>
      <w:pPr>
        <w:ind w:left="3587" w:hanging="156"/>
      </w:pPr>
      <w:rPr>
        <w:rFonts w:hint="default"/>
        <w:lang w:val="ru-RU" w:eastAsia="en-US" w:bidi="ar-SA"/>
      </w:rPr>
    </w:lvl>
  </w:abstractNum>
  <w:abstractNum w:abstractNumId="3" w15:restartNumberingAfterBreak="0">
    <w:nsid w:val="1DEE6CEA"/>
    <w:multiLevelType w:val="multilevel"/>
    <w:tmpl w:val="C45697B0"/>
    <w:lvl w:ilvl="0">
      <w:start w:val="3"/>
      <w:numFmt w:val="decimal"/>
      <w:lvlText w:val="%1"/>
      <w:lvlJc w:val="left"/>
      <w:pPr>
        <w:ind w:left="912" w:hanging="60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912" w:hanging="600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912" w:hanging="6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12" w:hanging="5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208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5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1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7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3" w:hanging="564"/>
      </w:pPr>
      <w:rPr>
        <w:rFonts w:hint="default"/>
        <w:lang w:val="ru-RU" w:eastAsia="en-US" w:bidi="ar-SA"/>
      </w:rPr>
    </w:lvl>
  </w:abstractNum>
  <w:abstractNum w:abstractNumId="4" w15:restartNumberingAfterBreak="0">
    <w:nsid w:val="21B0185D"/>
    <w:multiLevelType w:val="hybridMultilevel"/>
    <w:tmpl w:val="A50EB1EC"/>
    <w:lvl w:ilvl="0" w:tplc="5276CD08">
      <w:numFmt w:val="bullet"/>
      <w:lvlText w:val="-"/>
      <w:lvlJc w:val="left"/>
      <w:pPr>
        <w:ind w:left="110" w:hanging="19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9BCD732">
      <w:numFmt w:val="bullet"/>
      <w:lvlText w:val="•"/>
      <w:lvlJc w:val="left"/>
      <w:pPr>
        <w:ind w:left="553" w:hanging="195"/>
      </w:pPr>
      <w:rPr>
        <w:rFonts w:hint="default"/>
        <w:lang w:val="ru-RU" w:eastAsia="en-US" w:bidi="ar-SA"/>
      </w:rPr>
    </w:lvl>
    <w:lvl w:ilvl="2" w:tplc="30A45FC2">
      <w:numFmt w:val="bullet"/>
      <w:lvlText w:val="•"/>
      <w:lvlJc w:val="left"/>
      <w:pPr>
        <w:ind w:left="986" w:hanging="195"/>
      </w:pPr>
      <w:rPr>
        <w:rFonts w:hint="default"/>
        <w:lang w:val="ru-RU" w:eastAsia="en-US" w:bidi="ar-SA"/>
      </w:rPr>
    </w:lvl>
    <w:lvl w:ilvl="3" w:tplc="1486D93E">
      <w:numFmt w:val="bullet"/>
      <w:lvlText w:val="•"/>
      <w:lvlJc w:val="left"/>
      <w:pPr>
        <w:ind w:left="1420" w:hanging="195"/>
      </w:pPr>
      <w:rPr>
        <w:rFonts w:hint="default"/>
        <w:lang w:val="ru-RU" w:eastAsia="en-US" w:bidi="ar-SA"/>
      </w:rPr>
    </w:lvl>
    <w:lvl w:ilvl="4" w:tplc="C470787E">
      <w:numFmt w:val="bullet"/>
      <w:lvlText w:val="•"/>
      <w:lvlJc w:val="left"/>
      <w:pPr>
        <w:ind w:left="1853" w:hanging="195"/>
      </w:pPr>
      <w:rPr>
        <w:rFonts w:hint="default"/>
        <w:lang w:val="ru-RU" w:eastAsia="en-US" w:bidi="ar-SA"/>
      </w:rPr>
    </w:lvl>
    <w:lvl w:ilvl="5" w:tplc="1B725CB4">
      <w:numFmt w:val="bullet"/>
      <w:lvlText w:val="•"/>
      <w:lvlJc w:val="left"/>
      <w:pPr>
        <w:ind w:left="2287" w:hanging="195"/>
      </w:pPr>
      <w:rPr>
        <w:rFonts w:hint="default"/>
        <w:lang w:val="ru-RU" w:eastAsia="en-US" w:bidi="ar-SA"/>
      </w:rPr>
    </w:lvl>
    <w:lvl w:ilvl="6" w:tplc="C3563056">
      <w:numFmt w:val="bullet"/>
      <w:lvlText w:val="•"/>
      <w:lvlJc w:val="left"/>
      <w:pPr>
        <w:ind w:left="2720" w:hanging="195"/>
      </w:pPr>
      <w:rPr>
        <w:rFonts w:hint="default"/>
        <w:lang w:val="ru-RU" w:eastAsia="en-US" w:bidi="ar-SA"/>
      </w:rPr>
    </w:lvl>
    <w:lvl w:ilvl="7" w:tplc="D3EA78C8">
      <w:numFmt w:val="bullet"/>
      <w:lvlText w:val="•"/>
      <w:lvlJc w:val="left"/>
      <w:pPr>
        <w:ind w:left="3153" w:hanging="195"/>
      </w:pPr>
      <w:rPr>
        <w:rFonts w:hint="default"/>
        <w:lang w:val="ru-RU" w:eastAsia="en-US" w:bidi="ar-SA"/>
      </w:rPr>
    </w:lvl>
    <w:lvl w:ilvl="8" w:tplc="12F0EF76">
      <w:numFmt w:val="bullet"/>
      <w:lvlText w:val="•"/>
      <w:lvlJc w:val="left"/>
      <w:pPr>
        <w:ind w:left="3587" w:hanging="195"/>
      </w:pPr>
      <w:rPr>
        <w:rFonts w:hint="default"/>
        <w:lang w:val="ru-RU" w:eastAsia="en-US" w:bidi="ar-SA"/>
      </w:rPr>
    </w:lvl>
  </w:abstractNum>
  <w:abstractNum w:abstractNumId="5" w15:restartNumberingAfterBreak="0">
    <w:nsid w:val="36701C51"/>
    <w:multiLevelType w:val="hybridMultilevel"/>
    <w:tmpl w:val="F4B8C16A"/>
    <w:lvl w:ilvl="0" w:tplc="742EA7DE">
      <w:numFmt w:val="bullet"/>
      <w:lvlText w:val="-"/>
      <w:lvlJc w:val="left"/>
      <w:pPr>
        <w:ind w:left="110" w:hanging="11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85E06E1E">
      <w:numFmt w:val="bullet"/>
      <w:lvlText w:val="•"/>
      <w:lvlJc w:val="left"/>
      <w:pPr>
        <w:ind w:left="553" w:hanging="111"/>
      </w:pPr>
      <w:rPr>
        <w:rFonts w:hint="default"/>
        <w:lang w:val="ru-RU" w:eastAsia="en-US" w:bidi="ar-SA"/>
      </w:rPr>
    </w:lvl>
    <w:lvl w:ilvl="2" w:tplc="0DF4C4DE">
      <w:numFmt w:val="bullet"/>
      <w:lvlText w:val="•"/>
      <w:lvlJc w:val="left"/>
      <w:pPr>
        <w:ind w:left="986" w:hanging="111"/>
      </w:pPr>
      <w:rPr>
        <w:rFonts w:hint="default"/>
        <w:lang w:val="ru-RU" w:eastAsia="en-US" w:bidi="ar-SA"/>
      </w:rPr>
    </w:lvl>
    <w:lvl w:ilvl="3" w:tplc="29948B78">
      <w:numFmt w:val="bullet"/>
      <w:lvlText w:val="•"/>
      <w:lvlJc w:val="left"/>
      <w:pPr>
        <w:ind w:left="1420" w:hanging="111"/>
      </w:pPr>
      <w:rPr>
        <w:rFonts w:hint="default"/>
        <w:lang w:val="ru-RU" w:eastAsia="en-US" w:bidi="ar-SA"/>
      </w:rPr>
    </w:lvl>
    <w:lvl w:ilvl="4" w:tplc="EB780808">
      <w:numFmt w:val="bullet"/>
      <w:lvlText w:val="•"/>
      <w:lvlJc w:val="left"/>
      <w:pPr>
        <w:ind w:left="1853" w:hanging="111"/>
      </w:pPr>
      <w:rPr>
        <w:rFonts w:hint="default"/>
        <w:lang w:val="ru-RU" w:eastAsia="en-US" w:bidi="ar-SA"/>
      </w:rPr>
    </w:lvl>
    <w:lvl w:ilvl="5" w:tplc="8BBC21C0">
      <w:numFmt w:val="bullet"/>
      <w:lvlText w:val="•"/>
      <w:lvlJc w:val="left"/>
      <w:pPr>
        <w:ind w:left="2287" w:hanging="111"/>
      </w:pPr>
      <w:rPr>
        <w:rFonts w:hint="default"/>
        <w:lang w:val="ru-RU" w:eastAsia="en-US" w:bidi="ar-SA"/>
      </w:rPr>
    </w:lvl>
    <w:lvl w:ilvl="6" w:tplc="3AB479BA">
      <w:numFmt w:val="bullet"/>
      <w:lvlText w:val="•"/>
      <w:lvlJc w:val="left"/>
      <w:pPr>
        <w:ind w:left="2720" w:hanging="111"/>
      </w:pPr>
      <w:rPr>
        <w:rFonts w:hint="default"/>
        <w:lang w:val="ru-RU" w:eastAsia="en-US" w:bidi="ar-SA"/>
      </w:rPr>
    </w:lvl>
    <w:lvl w:ilvl="7" w:tplc="3F16B90C">
      <w:numFmt w:val="bullet"/>
      <w:lvlText w:val="•"/>
      <w:lvlJc w:val="left"/>
      <w:pPr>
        <w:ind w:left="3153" w:hanging="111"/>
      </w:pPr>
      <w:rPr>
        <w:rFonts w:hint="default"/>
        <w:lang w:val="ru-RU" w:eastAsia="en-US" w:bidi="ar-SA"/>
      </w:rPr>
    </w:lvl>
    <w:lvl w:ilvl="8" w:tplc="AC305BB2">
      <w:numFmt w:val="bullet"/>
      <w:lvlText w:val="•"/>
      <w:lvlJc w:val="left"/>
      <w:pPr>
        <w:ind w:left="3587" w:hanging="111"/>
      </w:pPr>
      <w:rPr>
        <w:rFonts w:hint="default"/>
        <w:lang w:val="ru-RU" w:eastAsia="en-US" w:bidi="ar-SA"/>
      </w:rPr>
    </w:lvl>
  </w:abstractNum>
  <w:abstractNum w:abstractNumId="6" w15:restartNumberingAfterBreak="0">
    <w:nsid w:val="3C930DEF"/>
    <w:multiLevelType w:val="multilevel"/>
    <w:tmpl w:val="D5FEF5A6"/>
    <w:lvl w:ilvl="0">
      <w:start w:val="3"/>
      <w:numFmt w:val="decimal"/>
      <w:lvlText w:val="%1"/>
      <w:lvlJc w:val="left"/>
      <w:pPr>
        <w:ind w:left="31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420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241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3" w:hanging="420"/>
      </w:pPr>
      <w:rPr>
        <w:rFonts w:hint="default"/>
        <w:lang w:val="ru-RU" w:eastAsia="en-US" w:bidi="ar-SA"/>
      </w:rPr>
    </w:lvl>
  </w:abstractNum>
  <w:abstractNum w:abstractNumId="7" w15:restartNumberingAfterBreak="0">
    <w:nsid w:val="459B7DDA"/>
    <w:multiLevelType w:val="multilevel"/>
    <w:tmpl w:val="83FE4A90"/>
    <w:lvl w:ilvl="0">
      <w:start w:val="1"/>
      <w:numFmt w:val="decimal"/>
      <w:lvlText w:val="%1"/>
      <w:lvlJc w:val="left"/>
      <w:pPr>
        <w:ind w:left="1441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1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0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7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4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7" w:hanging="420"/>
      </w:pPr>
      <w:rPr>
        <w:rFonts w:hint="default"/>
        <w:lang w:val="ru-RU" w:eastAsia="en-US" w:bidi="ar-SA"/>
      </w:rPr>
    </w:lvl>
  </w:abstractNum>
  <w:abstractNum w:abstractNumId="8" w15:restartNumberingAfterBreak="0">
    <w:nsid w:val="59722519"/>
    <w:multiLevelType w:val="multilevel"/>
    <w:tmpl w:val="FCCE0432"/>
    <w:lvl w:ilvl="0">
      <w:start w:val="2"/>
      <w:numFmt w:val="decimal"/>
      <w:lvlText w:val="%1"/>
      <w:lvlJc w:val="left"/>
      <w:pPr>
        <w:ind w:left="1441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1" w:hanging="42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0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7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4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7" w:hanging="420"/>
      </w:pPr>
      <w:rPr>
        <w:rFonts w:hint="default"/>
        <w:lang w:val="ru-RU" w:eastAsia="en-US" w:bidi="ar-SA"/>
      </w:rPr>
    </w:lvl>
  </w:abstractNum>
  <w:abstractNum w:abstractNumId="9" w15:restartNumberingAfterBreak="0">
    <w:nsid w:val="65D853A1"/>
    <w:multiLevelType w:val="hybridMultilevel"/>
    <w:tmpl w:val="2916A952"/>
    <w:lvl w:ilvl="0" w:tplc="6400DFB8">
      <w:numFmt w:val="bullet"/>
      <w:lvlText w:val="-"/>
      <w:lvlJc w:val="left"/>
      <w:pPr>
        <w:ind w:left="110" w:hanging="14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3E7A62AE">
      <w:numFmt w:val="bullet"/>
      <w:lvlText w:val="•"/>
      <w:lvlJc w:val="left"/>
      <w:pPr>
        <w:ind w:left="553" w:hanging="149"/>
      </w:pPr>
      <w:rPr>
        <w:rFonts w:hint="default"/>
        <w:lang w:val="ru-RU" w:eastAsia="en-US" w:bidi="ar-SA"/>
      </w:rPr>
    </w:lvl>
    <w:lvl w:ilvl="2" w:tplc="2876B3D6">
      <w:numFmt w:val="bullet"/>
      <w:lvlText w:val="•"/>
      <w:lvlJc w:val="left"/>
      <w:pPr>
        <w:ind w:left="986" w:hanging="149"/>
      </w:pPr>
      <w:rPr>
        <w:rFonts w:hint="default"/>
        <w:lang w:val="ru-RU" w:eastAsia="en-US" w:bidi="ar-SA"/>
      </w:rPr>
    </w:lvl>
    <w:lvl w:ilvl="3" w:tplc="90BE68C0">
      <w:numFmt w:val="bullet"/>
      <w:lvlText w:val="•"/>
      <w:lvlJc w:val="left"/>
      <w:pPr>
        <w:ind w:left="1420" w:hanging="149"/>
      </w:pPr>
      <w:rPr>
        <w:rFonts w:hint="default"/>
        <w:lang w:val="ru-RU" w:eastAsia="en-US" w:bidi="ar-SA"/>
      </w:rPr>
    </w:lvl>
    <w:lvl w:ilvl="4" w:tplc="0464B61A">
      <w:numFmt w:val="bullet"/>
      <w:lvlText w:val="•"/>
      <w:lvlJc w:val="left"/>
      <w:pPr>
        <w:ind w:left="1853" w:hanging="149"/>
      </w:pPr>
      <w:rPr>
        <w:rFonts w:hint="default"/>
        <w:lang w:val="ru-RU" w:eastAsia="en-US" w:bidi="ar-SA"/>
      </w:rPr>
    </w:lvl>
    <w:lvl w:ilvl="5" w:tplc="81808676">
      <w:numFmt w:val="bullet"/>
      <w:lvlText w:val="•"/>
      <w:lvlJc w:val="left"/>
      <w:pPr>
        <w:ind w:left="2287" w:hanging="149"/>
      </w:pPr>
      <w:rPr>
        <w:rFonts w:hint="default"/>
        <w:lang w:val="ru-RU" w:eastAsia="en-US" w:bidi="ar-SA"/>
      </w:rPr>
    </w:lvl>
    <w:lvl w:ilvl="6" w:tplc="C1E62B44">
      <w:numFmt w:val="bullet"/>
      <w:lvlText w:val="•"/>
      <w:lvlJc w:val="left"/>
      <w:pPr>
        <w:ind w:left="2720" w:hanging="149"/>
      </w:pPr>
      <w:rPr>
        <w:rFonts w:hint="default"/>
        <w:lang w:val="ru-RU" w:eastAsia="en-US" w:bidi="ar-SA"/>
      </w:rPr>
    </w:lvl>
    <w:lvl w:ilvl="7" w:tplc="5CEE68EE">
      <w:numFmt w:val="bullet"/>
      <w:lvlText w:val="•"/>
      <w:lvlJc w:val="left"/>
      <w:pPr>
        <w:ind w:left="3153" w:hanging="149"/>
      </w:pPr>
      <w:rPr>
        <w:rFonts w:hint="default"/>
        <w:lang w:val="ru-RU" w:eastAsia="en-US" w:bidi="ar-SA"/>
      </w:rPr>
    </w:lvl>
    <w:lvl w:ilvl="8" w:tplc="02B2CC6C">
      <w:numFmt w:val="bullet"/>
      <w:lvlText w:val="•"/>
      <w:lvlJc w:val="left"/>
      <w:pPr>
        <w:ind w:left="3587" w:hanging="149"/>
      </w:pPr>
      <w:rPr>
        <w:rFonts w:hint="default"/>
        <w:lang w:val="ru-RU" w:eastAsia="en-US" w:bidi="ar-SA"/>
      </w:rPr>
    </w:lvl>
  </w:abstractNum>
  <w:abstractNum w:abstractNumId="10" w15:restartNumberingAfterBreak="0">
    <w:nsid w:val="665D47A6"/>
    <w:multiLevelType w:val="hybridMultilevel"/>
    <w:tmpl w:val="C226DB54"/>
    <w:lvl w:ilvl="0" w:tplc="B78C157E">
      <w:numFmt w:val="bullet"/>
      <w:lvlText w:val="-"/>
      <w:lvlJc w:val="left"/>
      <w:pPr>
        <w:ind w:left="110" w:hanging="46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D1F417C6">
      <w:numFmt w:val="bullet"/>
      <w:lvlText w:val="•"/>
      <w:lvlJc w:val="left"/>
      <w:pPr>
        <w:ind w:left="553" w:hanging="461"/>
      </w:pPr>
      <w:rPr>
        <w:rFonts w:hint="default"/>
        <w:lang w:val="ru-RU" w:eastAsia="en-US" w:bidi="ar-SA"/>
      </w:rPr>
    </w:lvl>
    <w:lvl w:ilvl="2" w:tplc="66A8AD26">
      <w:numFmt w:val="bullet"/>
      <w:lvlText w:val="•"/>
      <w:lvlJc w:val="left"/>
      <w:pPr>
        <w:ind w:left="986" w:hanging="461"/>
      </w:pPr>
      <w:rPr>
        <w:rFonts w:hint="default"/>
        <w:lang w:val="ru-RU" w:eastAsia="en-US" w:bidi="ar-SA"/>
      </w:rPr>
    </w:lvl>
    <w:lvl w:ilvl="3" w:tplc="36A483EE">
      <w:numFmt w:val="bullet"/>
      <w:lvlText w:val="•"/>
      <w:lvlJc w:val="left"/>
      <w:pPr>
        <w:ind w:left="1420" w:hanging="461"/>
      </w:pPr>
      <w:rPr>
        <w:rFonts w:hint="default"/>
        <w:lang w:val="ru-RU" w:eastAsia="en-US" w:bidi="ar-SA"/>
      </w:rPr>
    </w:lvl>
    <w:lvl w:ilvl="4" w:tplc="DF58CF08">
      <w:numFmt w:val="bullet"/>
      <w:lvlText w:val="•"/>
      <w:lvlJc w:val="left"/>
      <w:pPr>
        <w:ind w:left="1853" w:hanging="461"/>
      </w:pPr>
      <w:rPr>
        <w:rFonts w:hint="default"/>
        <w:lang w:val="ru-RU" w:eastAsia="en-US" w:bidi="ar-SA"/>
      </w:rPr>
    </w:lvl>
    <w:lvl w:ilvl="5" w:tplc="EE4466B8">
      <w:numFmt w:val="bullet"/>
      <w:lvlText w:val="•"/>
      <w:lvlJc w:val="left"/>
      <w:pPr>
        <w:ind w:left="2287" w:hanging="461"/>
      </w:pPr>
      <w:rPr>
        <w:rFonts w:hint="default"/>
        <w:lang w:val="ru-RU" w:eastAsia="en-US" w:bidi="ar-SA"/>
      </w:rPr>
    </w:lvl>
    <w:lvl w:ilvl="6" w:tplc="2418301E">
      <w:numFmt w:val="bullet"/>
      <w:lvlText w:val="•"/>
      <w:lvlJc w:val="left"/>
      <w:pPr>
        <w:ind w:left="2720" w:hanging="461"/>
      </w:pPr>
      <w:rPr>
        <w:rFonts w:hint="default"/>
        <w:lang w:val="ru-RU" w:eastAsia="en-US" w:bidi="ar-SA"/>
      </w:rPr>
    </w:lvl>
    <w:lvl w:ilvl="7" w:tplc="586A63BC">
      <w:numFmt w:val="bullet"/>
      <w:lvlText w:val="•"/>
      <w:lvlJc w:val="left"/>
      <w:pPr>
        <w:ind w:left="3153" w:hanging="461"/>
      </w:pPr>
      <w:rPr>
        <w:rFonts w:hint="default"/>
        <w:lang w:val="ru-RU" w:eastAsia="en-US" w:bidi="ar-SA"/>
      </w:rPr>
    </w:lvl>
    <w:lvl w:ilvl="8" w:tplc="9074412A">
      <w:numFmt w:val="bullet"/>
      <w:lvlText w:val="•"/>
      <w:lvlJc w:val="left"/>
      <w:pPr>
        <w:ind w:left="3587" w:hanging="461"/>
      </w:pPr>
      <w:rPr>
        <w:rFonts w:hint="default"/>
        <w:lang w:val="ru-RU" w:eastAsia="en-US" w:bidi="ar-SA"/>
      </w:rPr>
    </w:lvl>
  </w:abstractNum>
  <w:abstractNum w:abstractNumId="11" w15:restartNumberingAfterBreak="0">
    <w:nsid w:val="70820C91"/>
    <w:multiLevelType w:val="multilevel"/>
    <w:tmpl w:val="4FA26630"/>
    <w:lvl w:ilvl="0">
      <w:start w:val="9"/>
      <w:numFmt w:val="decimalZero"/>
      <w:lvlText w:val="%1"/>
      <w:lvlJc w:val="left"/>
      <w:pPr>
        <w:ind w:left="2845" w:hanging="1050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2845" w:hanging="1050"/>
        <w:jc w:val="left"/>
      </w:pPr>
      <w:rPr>
        <w:rFonts w:hint="default"/>
        <w:lang w:val="ru-RU" w:eastAsia="en-US" w:bidi="ar-SA"/>
      </w:rPr>
    </w:lvl>
    <w:lvl w:ilvl="2">
      <w:start w:val="7"/>
      <w:numFmt w:val="decimalZero"/>
      <w:lvlText w:val="%1.%2.%3"/>
      <w:lvlJc w:val="left"/>
      <w:pPr>
        <w:ind w:left="2845" w:hanging="105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077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6315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60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05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50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96" w:hanging="2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6"/>
  </w:num>
  <w:num w:numId="9">
    <w:abstractNumId w:val="8"/>
  </w:num>
  <w:num w:numId="10">
    <w:abstractNumId w:val="1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F40"/>
    <w:rsid w:val="00204D79"/>
    <w:rsid w:val="002751E9"/>
    <w:rsid w:val="0044387B"/>
    <w:rsid w:val="00521F40"/>
    <w:rsid w:val="006A09A2"/>
    <w:rsid w:val="007868D0"/>
    <w:rsid w:val="00822C0A"/>
    <w:rsid w:val="00A459BB"/>
    <w:rsid w:val="00CB2076"/>
    <w:rsid w:val="00CB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050D59"/>
  <w15:docId w15:val="{F434D3BD-E5FB-452B-A005-63CD3612E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12" w:hanging="421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9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3706</Words>
  <Characters>21128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СамГУПС в г.Алатыре</Company>
  <LinksUpToDate>false</LinksUpToDate>
  <CharactersWithSpaces>24785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Мотолянец</dc:creator>
  <cp:lastModifiedBy>Ирина Борисовна Шамрикова</cp:lastModifiedBy>
  <cp:revision>6</cp:revision>
  <dcterms:created xsi:type="dcterms:W3CDTF">2023-03-30T08:16:00Z</dcterms:created>
  <dcterms:modified xsi:type="dcterms:W3CDTF">2025-04-17T12:19:00Z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2023-03-14T00:00:00Z</vt:filetime>
  </property>
</Properties>
</file>