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57" w:rsidRDefault="00DF4357" w:rsidP="00DF4357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9.3.43</w:t>
      </w:r>
    </w:p>
    <w:p w:rsidR="00DF4357" w:rsidRDefault="00DF4357" w:rsidP="00DF4357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DF4357" w:rsidRDefault="00DF4357" w:rsidP="00DF4357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DF4357" w:rsidRDefault="00DF4357" w:rsidP="00DF4357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spacing w:before="4"/>
        <w:rPr>
          <w:sz w:val="34"/>
        </w:rPr>
      </w:pPr>
    </w:p>
    <w:p w:rsidR="005956FE" w:rsidRDefault="001C5A86">
      <w:pPr>
        <w:ind w:left="418" w:right="23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5956FE" w:rsidRDefault="001C5A86">
      <w:pPr>
        <w:spacing w:before="163" w:line="360" w:lineRule="auto"/>
        <w:ind w:left="418" w:right="236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5956FE" w:rsidRDefault="001C5A86">
      <w:pPr>
        <w:spacing w:line="360" w:lineRule="auto"/>
        <w:ind w:left="418" w:right="231"/>
        <w:jc w:val="center"/>
        <w:rPr>
          <w:b/>
          <w:sz w:val="28"/>
        </w:rPr>
      </w:pPr>
      <w:r>
        <w:rPr>
          <w:b/>
          <w:sz w:val="28"/>
        </w:rPr>
        <w:t>ПМ.04 СОПРОВОЖДЕНИЕ И ОБСЛУЖИВАНИЕ ПРОГРАММНОГО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5956FE" w:rsidRDefault="001C5A86">
      <w:pPr>
        <w:spacing w:before="1"/>
        <w:ind w:left="418" w:right="23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956FE" w:rsidRDefault="001C5A86">
      <w:pPr>
        <w:pStyle w:val="a4"/>
        <w:numPr>
          <w:ilvl w:val="2"/>
          <w:numId w:val="3"/>
        </w:numPr>
        <w:tabs>
          <w:tab w:val="left" w:pos="1768"/>
        </w:tabs>
        <w:spacing w:before="161" w:line="360" w:lineRule="auto"/>
        <w:ind w:right="526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5956FE" w:rsidRDefault="001C5A86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E36AEB">
        <w:rPr>
          <w:b/>
          <w:color w:val="000009"/>
          <w:sz w:val="24"/>
        </w:rPr>
        <w:t>– 2023</w:t>
      </w: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spacing w:before="7"/>
        <w:rPr>
          <w:b/>
          <w:sz w:val="25"/>
        </w:rPr>
      </w:pPr>
    </w:p>
    <w:p w:rsidR="005956FE" w:rsidRDefault="005956FE">
      <w:pPr>
        <w:jc w:val="center"/>
        <w:rPr>
          <w:sz w:val="28"/>
        </w:rPr>
        <w:sectPr w:rsidR="005956FE">
          <w:type w:val="continuous"/>
          <w:pgSz w:w="11910" w:h="16840"/>
          <w:pgMar w:top="1040" w:right="440" w:bottom="280" w:left="820" w:header="720" w:footer="720" w:gutter="0"/>
          <w:cols w:space="720"/>
        </w:sectPr>
      </w:pPr>
      <w:bookmarkStart w:id="0" w:name="_GoBack"/>
      <w:bookmarkEnd w:id="0"/>
    </w:p>
    <w:p w:rsidR="005956FE" w:rsidRDefault="001C5A86">
      <w:pPr>
        <w:pStyle w:val="1"/>
        <w:spacing w:before="72"/>
        <w:ind w:left="418" w:right="232"/>
        <w:jc w:val="center"/>
      </w:pPr>
      <w:r>
        <w:lastRenderedPageBreak/>
        <w:t>СОДЕРЖАНИЕ</w:t>
      </w:r>
    </w:p>
    <w:p w:rsidR="005956FE" w:rsidRDefault="005956FE">
      <w:pPr>
        <w:pStyle w:val="a3"/>
        <w:rPr>
          <w:b/>
          <w:sz w:val="20"/>
        </w:rPr>
      </w:pPr>
    </w:p>
    <w:p w:rsidR="005956FE" w:rsidRDefault="005956FE">
      <w:pPr>
        <w:pStyle w:val="a3"/>
        <w:rPr>
          <w:b/>
          <w:sz w:val="20"/>
        </w:rPr>
      </w:pPr>
    </w:p>
    <w:p w:rsidR="005956FE" w:rsidRDefault="005956FE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69"/>
        <w:gridCol w:w="1023"/>
      </w:tblGrid>
      <w:tr w:rsidR="005956FE">
        <w:trPr>
          <w:trHeight w:val="708"/>
        </w:trPr>
        <w:tc>
          <w:tcPr>
            <w:tcW w:w="8969" w:type="dxa"/>
          </w:tcPr>
          <w:p w:rsidR="005956FE" w:rsidRDefault="001C5A86">
            <w:pPr>
              <w:pStyle w:val="TableParagraph"/>
              <w:spacing w:line="276" w:lineRule="auto"/>
              <w:ind w:left="200" w:right="21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956FE">
        <w:trPr>
          <w:trHeight w:val="518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956FE">
        <w:trPr>
          <w:trHeight w:val="517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5956FE">
        <w:trPr>
          <w:trHeight w:val="708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68" w:line="310" w:lineRule="atLeast"/>
              <w:ind w:left="200" w:right="24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5956FE" w:rsidRDefault="005956FE">
      <w:pPr>
        <w:jc w:val="right"/>
        <w:rPr>
          <w:sz w:val="24"/>
        </w:rPr>
        <w:sectPr w:rsidR="005956FE">
          <w:footerReference w:type="default" r:id="rId7"/>
          <w:pgSz w:w="11910" w:h="16840"/>
          <w:pgMar w:top="1560" w:right="440" w:bottom="1120" w:left="820" w:header="0" w:footer="922" w:gutter="0"/>
          <w:pgNumType w:start="2"/>
          <w:cols w:space="720"/>
        </w:sectPr>
      </w:pPr>
    </w:p>
    <w:p w:rsidR="005956FE" w:rsidRDefault="001C5A86">
      <w:pPr>
        <w:pStyle w:val="a4"/>
        <w:numPr>
          <w:ilvl w:val="3"/>
          <w:numId w:val="3"/>
        </w:numPr>
        <w:tabs>
          <w:tab w:val="left" w:pos="2351"/>
        </w:tabs>
        <w:spacing w:before="71"/>
        <w:ind w:right="193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5956FE" w:rsidRDefault="001C5A86">
      <w:pPr>
        <w:pStyle w:val="1"/>
        <w:ind w:left="360"/>
        <w:jc w:val="both"/>
      </w:pPr>
      <w:r>
        <w:t>ПМ</w:t>
      </w:r>
      <w:r>
        <w:rPr>
          <w:spacing w:val="-2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«Сопровождение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систем»</w:t>
      </w:r>
    </w:p>
    <w:p w:rsidR="005956FE" w:rsidRDefault="005956FE">
      <w:pPr>
        <w:pStyle w:val="a3"/>
        <w:rPr>
          <w:b/>
        </w:rPr>
      </w:pPr>
    </w:p>
    <w:p w:rsidR="005956FE" w:rsidRDefault="001C5A86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5956FE" w:rsidRDefault="001C5A86">
      <w:pPr>
        <w:ind w:left="312" w:right="126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 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5956FE" w:rsidRDefault="001C5A86">
      <w:pPr>
        <w:pStyle w:val="a4"/>
        <w:numPr>
          <w:ilvl w:val="2"/>
          <w:numId w:val="2"/>
        </w:numPr>
        <w:tabs>
          <w:tab w:val="left" w:pos="818"/>
        </w:tabs>
        <w:spacing w:before="3" w:after="4"/>
        <w:ind w:hanging="506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122"/>
      </w:tblGrid>
      <w:tr w:rsidR="005956FE">
        <w:trPr>
          <w:trHeight w:val="275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956FE">
        <w:trPr>
          <w:trHeight w:val="554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2026"/>
                <w:tab w:val="left" w:pos="2371"/>
                <w:tab w:val="left" w:pos="4120"/>
                <w:tab w:val="left" w:pos="5825"/>
                <w:tab w:val="left" w:pos="7350"/>
              </w:tabs>
              <w:spacing w:line="276" w:lineRule="exact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  <w:t>обслуживание</w:t>
            </w:r>
            <w:r>
              <w:rPr>
                <w:b/>
                <w:i/>
                <w:sz w:val="24"/>
              </w:rPr>
              <w:tab/>
              <w:t>программного</w:t>
            </w:r>
            <w:r>
              <w:rPr>
                <w:b/>
                <w:i/>
                <w:sz w:val="24"/>
              </w:rPr>
              <w:tab/>
              <w:t>обеспечения</w:t>
            </w:r>
            <w:r>
              <w:rPr>
                <w:b/>
                <w:i/>
                <w:sz w:val="24"/>
              </w:rPr>
              <w:tab/>
              <w:t>компьютерных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</w:t>
            </w:r>
          </w:p>
        </w:tc>
      </w:tr>
      <w:tr w:rsidR="005956FE">
        <w:trPr>
          <w:trHeight w:val="55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937"/>
                <w:tab w:val="left" w:pos="3388"/>
                <w:tab w:val="left" w:pos="5685"/>
                <w:tab w:val="left" w:pos="754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измерения</w:t>
            </w:r>
            <w:r>
              <w:rPr>
                <w:sz w:val="24"/>
              </w:rPr>
              <w:tab/>
              <w:t>эксплуатационных</w:t>
            </w:r>
            <w:r>
              <w:rPr>
                <w:sz w:val="24"/>
              </w:rPr>
              <w:tab/>
              <w:t>характеристик</w:t>
            </w:r>
            <w:r>
              <w:rPr>
                <w:sz w:val="24"/>
              </w:rPr>
              <w:tab/>
              <w:t>программного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534"/>
                <w:tab w:val="left" w:pos="2552"/>
                <w:tab w:val="left" w:pos="3086"/>
                <w:tab w:val="left" w:pos="4784"/>
                <w:tab w:val="left" w:pos="6159"/>
                <w:tab w:val="left" w:pos="754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модификации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компонент</w:t>
            </w:r>
            <w:r>
              <w:rPr>
                <w:sz w:val="24"/>
              </w:rPr>
              <w:tab/>
              <w:t>программного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880"/>
                <w:tab w:val="left" w:pos="2961"/>
                <w:tab w:val="left" w:pos="4775"/>
                <w:tab w:val="left" w:pos="6408"/>
                <w:tab w:val="left" w:pos="830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  <w:t>защиту</w:t>
            </w:r>
            <w:r>
              <w:rPr>
                <w:sz w:val="24"/>
              </w:rPr>
              <w:tab/>
              <w:t>программного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компьютерных</w:t>
            </w:r>
            <w:r>
              <w:rPr>
                <w:sz w:val="24"/>
              </w:rPr>
              <w:tab/>
              <w:t>систем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</w:tr>
      <w:tr w:rsidR="005956FE">
        <w:trPr>
          <w:trHeight w:val="78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8" w:lineRule="auto"/>
              <w:ind w:left="107"/>
            </w:pPr>
            <w:r>
              <w:t>Выбирать</w:t>
            </w:r>
            <w:r>
              <w:rPr>
                <w:spacing w:val="15"/>
              </w:rPr>
              <w:t xml:space="preserve"> </w:t>
            </w:r>
            <w:r>
              <w:t>способы</w:t>
            </w:r>
            <w:r>
              <w:rPr>
                <w:spacing w:val="16"/>
              </w:rPr>
              <w:t xml:space="preserve"> </w:t>
            </w:r>
            <w:r>
              <w:t>решения</w:t>
            </w:r>
            <w:r>
              <w:rPr>
                <w:spacing w:val="15"/>
              </w:rPr>
              <w:t xml:space="preserve"> </w:t>
            </w:r>
            <w:r>
              <w:t>задач</w:t>
            </w:r>
            <w:r>
              <w:rPr>
                <w:spacing w:val="16"/>
              </w:rPr>
              <w:t xml:space="preserve"> </w:t>
            </w:r>
            <w:r>
              <w:t>профессиональной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2"/>
              </w:rPr>
              <w:t xml:space="preserve"> </w:t>
            </w:r>
            <w:r>
              <w:t>применительно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5956FE">
        <w:trPr>
          <w:trHeight w:val="78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8" w:lineRule="auto"/>
              <w:ind w:left="107"/>
            </w:pPr>
            <w:r>
              <w:t>Использовать</w:t>
            </w:r>
            <w:r>
              <w:rPr>
                <w:spacing w:val="51"/>
              </w:rPr>
              <w:t xml:space="preserve"> </w:t>
            </w:r>
            <w:r>
              <w:t>современные</w:t>
            </w:r>
            <w:r>
              <w:rPr>
                <w:spacing w:val="51"/>
              </w:rPr>
              <w:t xml:space="preserve"> </w:t>
            </w:r>
            <w:r>
              <w:t>средства</w:t>
            </w:r>
            <w:r>
              <w:rPr>
                <w:spacing w:val="51"/>
              </w:rPr>
              <w:t xml:space="preserve"> </w:t>
            </w:r>
            <w:r>
              <w:t>поиска,</w:t>
            </w:r>
            <w:r>
              <w:rPr>
                <w:spacing w:val="51"/>
              </w:rPr>
              <w:t xml:space="preserve"> </w:t>
            </w:r>
            <w:r>
              <w:t>анализа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интерпретации</w:t>
            </w:r>
            <w:r>
              <w:rPr>
                <w:spacing w:val="50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5956FE">
        <w:trPr>
          <w:trHeight w:val="107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122" w:type="dxa"/>
          </w:tcPr>
          <w:p w:rsidR="005956FE" w:rsidRDefault="008008D1">
            <w:pPr>
              <w:pStyle w:val="TableParagraph"/>
              <w:spacing w:line="276" w:lineRule="auto"/>
              <w:ind w:left="107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5956FE">
        <w:trPr>
          <w:trHeight w:val="49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47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5956FE">
        <w:trPr>
          <w:trHeight w:val="78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/>
            </w:pPr>
            <w:r>
              <w:t>Осуществлять</w:t>
            </w:r>
            <w:r>
              <w:rPr>
                <w:spacing w:val="25"/>
              </w:rPr>
              <w:t xml:space="preserve"> </w:t>
            </w:r>
            <w:r>
              <w:t>устную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письменную</w:t>
            </w:r>
            <w:r>
              <w:rPr>
                <w:spacing w:val="26"/>
              </w:rPr>
              <w:t xml:space="preserve"> </w:t>
            </w:r>
            <w:r>
              <w:t>коммуникацию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6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5956FE">
        <w:trPr>
          <w:trHeight w:val="1363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122" w:type="dxa"/>
          </w:tcPr>
          <w:p w:rsidR="005956FE" w:rsidRDefault="008008D1">
            <w:pPr>
              <w:pStyle w:val="TableParagraph"/>
              <w:spacing w:line="276" w:lineRule="auto"/>
              <w:ind w:left="107" w:right="97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5956FE">
        <w:trPr>
          <w:trHeight w:val="107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 w:right="98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5956FE">
        <w:trPr>
          <w:trHeight w:val="1074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 w:right="93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5956FE">
        <w:trPr>
          <w:trHeight w:val="489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5956FE" w:rsidRDefault="005956FE">
      <w:pPr>
        <w:spacing w:line="247" w:lineRule="exact"/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p w:rsidR="005956FE" w:rsidRDefault="001C5A86">
      <w:pPr>
        <w:pStyle w:val="a4"/>
        <w:numPr>
          <w:ilvl w:val="2"/>
          <w:numId w:val="2"/>
        </w:numPr>
        <w:tabs>
          <w:tab w:val="left" w:pos="913"/>
        </w:tabs>
        <w:spacing w:before="66"/>
        <w:ind w:left="912" w:hanging="6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5956FE" w:rsidRDefault="005956FE">
      <w:pPr>
        <w:pStyle w:val="a3"/>
        <w:spacing w:before="8" w:after="1"/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58"/>
      </w:tblGrid>
      <w:tr w:rsidR="005956FE">
        <w:trPr>
          <w:trHeight w:val="1105"/>
        </w:trPr>
        <w:tc>
          <w:tcPr>
            <w:tcW w:w="1668" w:type="dxa"/>
          </w:tcPr>
          <w:p w:rsidR="005956FE" w:rsidRDefault="001C5A8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658" w:type="dxa"/>
          </w:tcPr>
          <w:p w:rsidR="005956FE" w:rsidRDefault="001C5A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5956FE" w:rsidRDefault="001C5A8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компьютерной системы</w:t>
            </w:r>
          </w:p>
        </w:tc>
      </w:tr>
    </w:tbl>
    <w:p w:rsidR="005956FE" w:rsidRDefault="001C5A86">
      <w:pPr>
        <w:pStyle w:val="a3"/>
        <w:ind w:left="312" w:right="13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(дескриптеров):</w:t>
      </w:r>
    </w:p>
    <w:p w:rsidR="005956FE" w:rsidRDefault="005956FE">
      <w:pPr>
        <w:pStyle w:val="a3"/>
        <w:spacing w:before="3"/>
        <w:rPr>
          <w:sz w:val="23"/>
        </w:rPr>
      </w:pPr>
    </w:p>
    <w:p w:rsidR="005956FE" w:rsidRDefault="001C5A86">
      <w:pPr>
        <w:pStyle w:val="a3"/>
        <w:ind w:left="312" w:right="131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5956FE" w:rsidRDefault="001C5A86">
      <w:pPr>
        <w:pStyle w:val="a3"/>
        <w:ind w:left="312" w:right="131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5956FE" w:rsidRDefault="001C5A86">
      <w:pPr>
        <w:pStyle w:val="a3"/>
        <w:spacing w:before="1"/>
        <w:ind w:left="312" w:right="127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5956FE" w:rsidRDefault="001C5A86">
      <w:pPr>
        <w:pStyle w:val="a3"/>
        <w:ind w:left="312" w:right="30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8"/>
        </w:rPr>
        <w:t xml:space="preserve"> </w:t>
      </w:r>
      <w:r>
        <w:t>Ценностное</w:t>
      </w:r>
      <w:r>
        <w:rPr>
          <w:spacing w:val="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9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малой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людям</w:t>
      </w:r>
      <w:r>
        <w:rPr>
          <w:spacing w:val="54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2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2"/>
        </w:rPr>
        <w:t xml:space="preserve"> </w:t>
      </w:r>
      <w:r>
        <w:t>труда.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spacing w:before="5"/>
        <w:rPr>
          <w:sz w:val="22"/>
        </w:rPr>
      </w:pPr>
    </w:p>
    <w:p w:rsidR="005956FE" w:rsidRDefault="001C5A86">
      <w:pPr>
        <w:pStyle w:val="1"/>
        <w:numPr>
          <w:ilvl w:val="1"/>
          <w:numId w:val="2"/>
        </w:numPr>
        <w:tabs>
          <w:tab w:val="left" w:pos="733"/>
        </w:tabs>
        <w:spacing w:line="274" w:lineRule="exact"/>
        <w:ind w:hanging="421"/>
      </w:pP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5956FE" w:rsidRDefault="001C5A86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-144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5956FE" w:rsidRDefault="001C5A86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04 –</w:t>
      </w:r>
      <w:r>
        <w:rPr>
          <w:spacing w:val="-1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</w:t>
      </w:r>
    </w:p>
    <w:p w:rsidR="005956FE" w:rsidRDefault="005956FE">
      <w:p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p w:rsidR="005956FE" w:rsidRDefault="001C5A86">
      <w:pPr>
        <w:pStyle w:val="1"/>
        <w:numPr>
          <w:ilvl w:val="3"/>
          <w:numId w:val="3"/>
        </w:numPr>
        <w:tabs>
          <w:tab w:val="left" w:pos="553"/>
        </w:tabs>
        <w:spacing w:before="71"/>
        <w:ind w:left="552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5956FE" w:rsidRDefault="005956FE">
      <w:pPr>
        <w:pStyle w:val="a3"/>
        <w:rPr>
          <w:b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73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69"/>
        <w:gridCol w:w="1558"/>
        <w:gridCol w:w="3796"/>
        <w:gridCol w:w="1604"/>
      </w:tblGrid>
      <w:tr w:rsidR="005956FE">
        <w:trPr>
          <w:trHeight w:val="1105"/>
        </w:trPr>
        <w:tc>
          <w:tcPr>
            <w:tcW w:w="1136" w:type="dxa"/>
          </w:tcPr>
          <w:p w:rsidR="005956FE" w:rsidRDefault="005956FE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spacing w:before="1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76" w:lineRule="exact"/>
              <w:ind w:left="141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5956FE" w:rsidRDefault="001C5A86">
            <w:pPr>
              <w:pStyle w:val="TableParagraph"/>
              <w:spacing w:before="135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5956FE" w:rsidRDefault="001C5A86">
            <w:pPr>
              <w:pStyle w:val="TableParagraph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1364" w:right="36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before="135"/>
              <w:ind w:left="156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5956FE">
        <w:trPr>
          <w:trHeight w:val="275"/>
        </w:trPr>
        <w:tc>
          <w:tcPr>
            <w:tcW w:w="1136" w:type="dxa"/>
          </w:tcPr>
          <w:p w:rsidR="005956FE" w:rsidRDefault="001C5A8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5956FE" w:rsidRDefault="001C5A8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6" w:type="dxa"/>
          </w:tcPr>
          <w:p w:rsidR="005956FE" w:rsidRDefault="001C5A8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956FE">
        <w:trPr>
          <w:trHeight w:val="3849"/>
        </w:trPr>
        <w:tc>
          <w:tcPr>
            <w:tcW w:w="1136" w:type="dxa"/>
            <w:vMerge w:val="restart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  <w:sz w:val="36"/>
              </w:rPr>
            </w:pPr>
          </w:p>
          <w:p w:rsidR="005956FE" w:rsidRDefault="001C5A86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ПК4.1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4.4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5956FE" w:rsidRDefault="001C5A86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Сопровождение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5956FE">
            <w:pPr>
              <w:pStyle w:val="TableParagraph"/>
              <w:spacing w:before="1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5956FE" w:rsidRDefault="005956FE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956FE" w:rsidRDefault="001C5A86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2"/>
              <w:ind w:left="0"/>
              <w:rPr>
                <w:rFonts w:ascii="Calibri"/>
                <w:sz w:val="19"/>
              </w:rPr>
            </w:pPr>
          </w:p>
          <w:p w:rsidR="005956FE" w:rsidRDefault="001C5A86"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sz w:val="24"/>
              </w:rPr>
              <w:t>Тема 4.1.1 Основные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функционирования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5956FE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Тема 4.1.2. Загрузка и установка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604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193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5956FE">
        <w:trPr>
          <w:trHeight w:val="825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1604" w:type="dxa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</w:tr>
      <w:tr w:rsidR="005956FE">
        <w:trPr>
          <w:trHeight w:val="3036"/>
        </w:trPr>
        <w:tc>
          <w:tcPr>
            <w:tcW w:w="1136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186"/>
              <w:ind w:left="107" w:right="286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1558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3796" w:type="dxa"/>
            <w:tcBorders>
              <w:top w:val="nil"/>
            </w:tcBorders>
          </w:tcPr>
          <w:p w:rsidR="005956FE" w:rsidRDefault="005956FE">
            <w:pPr>
              <w:pStyle w:val="TableParagraph"/>
              <w:spacing w:before="2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Тема 4.2.1 Основные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5956FE" w:rsidRDefault="005956FE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Тема 4.2.2 Методы и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604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7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5956FE">
        <w:trPr>
          <w:trHeight w:val="275"/>
        </w:trPr>
        <w:tc>
          <w:tcPr>
            <w:tcW w:w="1136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line="256" w:lineRule="exact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 w:rsidR="005956FE" w:rsidRDefault="005956FE">
      <w:pPr>
        <w:pStyle w:val="a3"/>
        <w:spacing w:before="4"/>
        <w:rPr>
          <w:rFonts w:ascii="Calibri"/>
          <w:sz w:val="22"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73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0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097"/>
        <w:gridCol w:w="1570"/>
      </w:tblGrid>
      <w:tr w:rsidR="005956FE">
        <w:trPr>
          <w:trHeight w:val="1103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76" w:lineRule="exact"/>
              <w:ind w:left="23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097" w:type="dxa"/>
          </w:tcPr>
          <w:p w:rsidR="005956FE" w:rsidRDefault="005956FE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ind w:left="1925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spacing w:before="1"/>
              <w:ind w:left="477" w:right="39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5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956FE">
        <w:trPr>
          <w:trHeight w:val="275"/>
        </w:trPr>
        <w:tc>
          <w:tcPr>
            <w:tcW w:w="8791" w:type="dxa"/>
            <w:gridSpan w:val="2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</w:tr>
      <w:tr w:rsidR="005956FE">
        <w:trPr>
          <w:trHeight w:val="1382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Раздел 1.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 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1C5A8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ind w:left="110" w:right="1461"/>
              <w:rPr>
                <w:sz w:val="24"/>
              </w:rPr>
            </w:pPr>
            <w:r>
              <w:rPr>
                <w:sz w:val="24"/>
              </w:rPr>
              <w:t>Внедрение программного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  <w:p w:rsidR="005956FE" w:rsidRDefault="001C5A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231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</w:tbl>
    <w:p w:rsidR="005956FE" w:rsidRDefault="005956FE">
      <w:pPr>
        <w:rPr>
          <w:sz w:val="24"/>
        </w:r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097"/>
        <w:gridCol w:w="1570"/>
      </w:tblGrid>
      <w:tr w:rsidR="005956FE">
        <w:trPr>
          <w:trHeight w:val="1106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23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5956FE" w:rsidRDefault="001C5A86">
            <w:pPr>
              <w:pStyle w:val="TableParagraph"/>
              <w:spacing w:line="265" w:lineRule="exact"/>
              <w:ind w:left="229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097" w:type="dxa"/>
          </w:tcPr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ind w:left="194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477" w:right="39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956FE">
        <w:trPr>
          <w:trHeight w:val="1379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1C5A86">
            <w:pPr>
              <w:pStyle w:val="TableParagraph"/>
              <w:spacing w:line="270" w:lineRule="atLeast"/>
              <w:ind w:left="107" w:right="1171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внедрении</w:t>
            </w:r>
          </w:p>
          <w:p w:rsidR="005956FE" w:rsidRDefault="001C5A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5956FE" w:rsidRDefault="001C5A86">
            <w:pPr>
              <w:pStyle w:val="TableParagraph"/>
              <w:spacing w:line="270" w:lineRule="atLeast"/>
              <w:ind w:left="110" w:right="84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 безопасности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spacing w:before="10"/>
              <w:ind w:left="0"/>
              <w:rPr>
                <w:rFonts w:ascii="Calibri"/>
                <w:sz w:val="21"/>
              </w:rPr>
            </w:pPr>
          </w:p>
          <w:p w:rsidR="005956FE" w:rsidRDefault="001C5A86">
            <w:pPr>
              <w:pStyle w:val="TableParagraph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5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5" w:lineRule="exact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5956FE" w:rsidRDefault="005956FE">
      <w:pPr>
        <w:pStyle w:val="a3"/>
        <w:spacing w:before="6"/>
        <w:rPr>
          <w:rFonts w:ascii="Calibri"/>
          <w:sz w:val="14"/>
        </w:rPr>
      </w:pPr>
    </w:p>
    <w:p w:rsidR="005956FE" w:rsidRDefault="001C5A86">
      <w:pPr>
        <w:pStyle w:val="1"/>
        <w:numPr>
          <w:ilvl w:val="3"/>
          <w:numId w:val="3"/>
        </w:numPr>
        <w:tabs>
          <w:tab w:val="left" w:pos="1036"/>
        </w:tabs>
        <w:spacing w:before="90"/>
        <w:ind w:left="1035" w:hanging="241"/>
        <w:jc w:val="both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5956FE" w:rsidRDefault="005956FE">
      <w:pPr>
        <w:pStyle w:val="a3"/>
        <w:rPr>
          <w:b/>
          <w:sz w:val="26"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1502"/>
        </w:tabs>
        <w:spacing w:before="220"/>
        <w:ind w:left="312" w:right="131" w:firstLine="566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требования:</w:t>
      </w:r>
    </w:p>
    <w:p w:rsidR="005956FE" w:rsidRDefault="001C5A86">
      <w:pPr>
        <w:pStyle w:val="a3"/>
        <w:ind w:left="312" w:right="127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5956FE" w:rsidRDefault="005956FE">
      <w:pPr>
        <w:pStyle w:val="a3"/>
      </w:pPr>
    </w:p>
    <w:p w:rsidR="005956FE" w:rsidRDefault="001C5A86">
      <w:pPr>
        <w:pStyle w:val="1"/>
        <w:numPr>
          <w:ilvl w:val="4"/>
          <w:numId w:val="3"/>
        </w:numPr>
        <w:tabs>
          <w:tab w:val="left" w:pos="1032"/>
        </w:tabs>
        <w:spacing w:line="274" w:lineRule="exact"/>
        <w:ind w:left="1031" w:hanging="362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5956FE" w:rsidRDefault="001C5A86">
      <w:pPr>
        <w:pStyle w:val="a3"/>
        <w:ind w:left="312" w:right="122" w:firstLine="358"/>
        <w:jc w:val="both"/>
      </w:pPr>
      <w:r>
        <w:t>Для реализации программы библиотечный фонд образовательной организации имеет 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5956FE" w:rsidRDefault="005956FE">
      <w:pPr>
        <w:pStyle w:val="a3"/>
        <w:spacing w:before="3"/>
      </w:pPr>
    </w:p>
    <w:p w:rsidR="005956FE" w:rsidRDefault="001C5A86">
      <w:pPr>
        <w:pStyle w:val="1"/>
        <w:spacing w:line="274" w:lineRule="exact"/>
        <w:ind w:left="670"/>
        <w:jc w:val="both"/>
      </w:pPr>
      <w:r>
        <w:t>3.2.2.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t>ресурсы)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1022"/>
        </w:tabs>
        <w:ind w:right="123" w:firstLine="360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В. Н. Трофименко. — Ростов-на-Дону : РГУПС, 2019. — 151 с. — ISBN 978-5-88814-</w:t>
      </w:r>
      <w:r>
        <w:rPr>
          <w:spacing w:val="1"/>
          <w:sz w:val="24"/>
        </w:rPr>
        <w:t xml:space="preserve"> </w:t>
      </w:r>
      <w:r>
        <w:rPr>
          <w:sz w:val="24"/>
        </w:rPr>
        <w:t>885-3.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986"/>
        </w:tabs>
        <w:ind w:right="123" w:firstLine="360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В. Н. Трофименко. — Ростов-на-Дону : РГУПС, 2019. — 151 с. — ISBN 978-5-88814-</w:t>
      </w:r>
      <w:r>
        <w:rPr>
          <w:spacing w:val="1"/>
          <w:sz w:val="24"/>
        </w:rPr>
        <w:t xml:space="preserve"> </w:t>
      </w:r>
      <w:r>
        <w:rPr>
          <w:sz w:val="24"/>
        </w:rPr>
        <w:t>885-3.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923"/>
        </w:tabs>
        <w:ind w:left="922" w:hanging="250"/>
        <w:jc w:val="both"/>
        <w:rPr>
          <w:sz w:val="24"/>
        </w:rPr>
      </w:pPr>
      <w:r>
        <w:rPr>
          <w:sz w:val="24"/>
        </w:rPr>
        <w:t>Бизяев,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Бизяев,</w:t>
      </w:r>
      <w:r>
        <w:rPr>
          <w:spacing w:val="7"/>
          <w:sz w:val="24"/>
        </w:rPr>
        <w:t xml:space="preserve"> </w:t>
      </w:r>
      <w:r>
        <w:rPr>
          <w:sz w:val="24"/>
        </w:rPr>
        <w:t>К.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Куратов.</w:t>
      </w:r>
    </w:p>
    <w:p w:rsidR="005956FE" w:rsidRDefault="001C5A86">
      <w:pPr>
        <w:pStyle w:val="a3"/>
        <w:ind w:left="312"/>
        <w:jc w:val="both"/>
      </w:pPr>
      <w:r>
        <w:t>—</w:t>
      </w:r>
      <w:r>
        <w:rPr>
          <w:spacing w:val="8"/>
        </w:rPr>
        <w:t xml:space="preserve"> </w:t>
      </w:r>
      <w:r>
        <w:t>Новосибирск</w:t>
      </w:r>
      <w:r>
        <w:rPr>
          <w:spacing w:val="8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НГТУ,</w:t>
      </w:r>
      <w:r>
        <w:rPr>
          <w:spacing w:val="7"/>
        </w:rPr>
        <w:t xml:space="preserve"> </w:t>
      </w:r>
      <w:r>
        <w:t>2016.</w:t>
      </w:r>
      <w:r>
        <w:rPr>
          <w:spacing w:val="9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96</w:t>
      </w:r>
      <w:r>
        <w:rPr>
          <w:spacing w:val="7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ISBN</w:t>
      </w:r>
      <w:r>
        <w:rPr>
          <w:spacing w:val="6"/>
        </w:rPr>
        <w:t xml:space="preserve"> </w:t>
      </w:r>
      <w:r>
        <w:t>978-5-7782-2936-5. —</w:t>
      </w:r>
      <w:r>
        <w:rPr>
          <w:spacing w:val="8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8"/>
        </w:rPr>
        <w:t xml:space="preserve"> </w:t>
      </w:r>
      <w:r>
        <w:t>Лань</w:t>
      </w:r>
    </w:p>
    <w:p w:rsidR="005956FE" w:rsidRDefault="001C5A86">
      <w:pPr>
        <w:pStyle w:val="a3"/>
        <w:ind w:left="312" w:right="127"/>
        <w:jc w:val="both"/>
      </w:pPr>
      <w:r>
        <w:t>: электронно-библиотечная система. — URL: https://e.lanbook.com/book/118256 (дата обращения:</w:t>
      </w:r>
      <w:r>
        <w:rPr>
          <w:spacing w:val="1"/>
        </w:rPr>
        <w:t xml:space="preserve"> </w:t>
      </w:r>
      <w:r>
        <w:t>21.10.2020).</w:t>
      </w:r>
      <w:r>
        <w:rPr>
          <w:spacing w:val="-1"/>
        </w:rPr>
        <w:t xml:space="preserve"> </w:t>
      </w:r>
      <w:r>
        <w:t>— Режим</w:t>
      </w:r>
      <w:r>
        <w:rPr>
          <w:spacing w:val="-1"/>
        </w:rPr>
        <w:t xml:space="preserve"> </w:t>
      </w:r>
      <w:r>
        <w:t>доступа: для</w:t>
      </w:r>
      <w:r>
        <w:rPr>
          <w:spacing w:val="-2"/>
        </w:rPr>
        <w:t xml:space="preserve"> </w:t>
      </w:r>
      <w:r>
        <w:t>авториз. пользователей.</w:t>
      </w:r>
    </w:p>
    <w:p w:rsidR="005956FE" w:rsidRDefault="005956FE">
      <w:pPr>
        <w:jc w:val="both"/>
        <w:sectPr w:rsidR="005956FE">
          <w:pgSz w:w="11910" w:h="16840"/>
          <w:pgMar w:top="1120" w:right="440" w:bottom="1200" w:left="820" w:header="0" w:footer="922" w:gutter="0"/>
          <w:cols w:space="720"/>
        </w:sectPr>
      </w:pPr>
    </w:p>
    <w:p w:rsidR="005956FE" w:rsidRDefault="001C5A86">
      <w:pPr>
        <w:pStyle w:val="1"/>
        <w:numPr>
          <w:ilvl w:val="0"/>
          <w:numId w:val="1"/>
        </w:numPr>
        <w:tabs>
          <w:tab w:val="left" w:pos="1094"/>
        </w:tabs>
        <w:spacing w:before="71"/>
        <w:ind w:left="4722" w:right="673" w:hanging="3870"/>
        <w:jc w:val="left"/>
      </w:pPr>
      <w:r>
        <w:lastRenderedPageBreak/>
        <w:t>КОНТРОЛЬ И ОЦЕНКА РЕЗУЛЬТАТОВ ОСВОЕНИЯ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5956FE" w:rsidRDefault="005956FE">
      <w:pPr>
        <w:pStyle w:val="a3"/>
        <w:spacing w:before="7"/>
        <w:rPr>
          <w:b/>
          <w:sz w:val="23"/>
        </w:rPr>
      </w:pPr>
    </w:p>
    <w:p w:rsidR="005956FE" w:rsidRDefault="001C5A86">
      <w:pPr>
        <w:pStyle w:val="a3"/>
        <w:ind w:left="312" w:right="133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 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5956FE" w:rsidRDefault="001C5A86">
      <w:pPr>
        <w:pStyle w:val="a3"/>
        <w:ind w:left="312" w:right="127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5956FE" w:rsidRDefault="001C5A86">
      <w:pPr>
        <w:pStyle w:val="a3"/>
        <w:spacing w:before="1"/>
        <w:ind w:left="312" w:right="133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5956FE" w:rsidRDefault="001C5A86">
      <w:pPr>
        <w:pStyle w:val="a3"/>
        <w:ind w:left="1021" w:right="6904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3474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5956FE" w:rsidRDefault="001C5A86">
      <w:pPr>
        <w:pStyle w:val="a3"/>
        <w:ind w:left="312" w:right="126" w:firstLine="708"/>
        <w:jc w:val="both"/>
      </w:pPr>
      <w:r>
        <w:t>Текущий контроль может проводится в форме посещений мест практики руководителем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5956FE" w:rsidRDefault="001C5A86">
      <w:pPr>
        <w:pStyle w:val="a3"/>
        <w:ind w:left="312" w:right="133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3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аттестационного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</w:t>
      </w:r>
    </w:p>
    <w:p w:rsidR="005956FE" w:rsidRDefault="001C5A86">
      <w:pPr>
        <w:pStyle w:val="a3"/>
        <w:ind w:left="312" w:right="12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5956FE" w:rsidRDefault="001C5A86">
      <w:pPr>
        <w:pStyle w:val="a3"/>
        <w:spacing w:before="1"/>
        <w:ind w:left="102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103290</wp:posOffset>
            </wp:positionV>
            <wp:extent cx="70103" cy="6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8"/>
        </w:rPr>
        <w:t xml:space="preserve"> </w:t>
      </w:r>
      <w:r>
        <w:t>составленного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20"/>
        </w:rPr>
        <w:t xml:space="preserve"> </w:t>
      </w:r>
      <w:r>
        <w:t>практики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9"/>
        </w:rPr>
        <w:t xml:space="preserve"> </w:t>
      </w:r>
      <w:r>
        <w:t>ответственного</w:t>
      </w:r>
    </w:p>
    <w:p w:rsidR="005956FE" w:rsidRDefault="001C5A86">
      <w:pPr>
        <w:pStyle w:val="a3"/>
        <w:ind w:left="312"/>
      </w:pPr>
      <w:r>
        <w:t>лица;</w:t>
      </w:r>
    </w:p>
    <w:p w:rsidR="005956FE" w:rsidRDefault="001C5A86">
      <w:pPr>
        <w:pStyle w:val="a3"/>
        <w:ind w:left="102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5956FE" w:rsidRDefault="001C5A86">
      <w:pPr>
        <w:pStyle w:val="a3"/>
        <w:ind w:left="1021" w:right="1255" w:hanging="709"/>
      </w:pPr>
      <w:r>
        <w:rPr>
          <w:noProof/>
          <w:lang w:eastAsia="ru-RU"/>
        </w:rPr>
        <w:drawing>
          <wp:anchor distT="0" distB="0" distL="0" distR="0" simplePos="0" relativeHeight="48725196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52400" cy="34747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5956FE" w:rsidRDefault="005956FE">
      <w:pPr>
        <w:pStyle w:val="a3"/>
        <w:spacing w:before="8"/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1380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324" w:right="315" w:firstLine="26"/>
              <w:jc w:val="both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5956FE" w:rsidRDefault="001C5A86">
            <w:pPr>
              <w:pStyle w:val="TableParagraph"/>
              <w:spacing w:line="270" w:lineRule="atLeast"/>
              <w:ind w:left="1032" w:right="189" w:hanging="833"/>
              <w:jc w:val="both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spacing w:line="268" w:lineRule="exact"/>
              <w:ind w:left="130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8" w:lineRule="exact"/>
              <w:ind w:left="75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5956FE">
        <w:trPr>
          <w:trHeight w:val="551"/>
        </w:trPr>
        <w:tc>
          <w:tcPr>
            <w:tcW w:w="10333" w:type="dxa"/>
            <w:gridSpan w:val="3"/>
          </w:tcPr>
          <w:p w:rsidR="005956FE" w:rsidRDefault="001C5A86">
            <w:pPr>
              <w:pStyle w:val="TableParagraph"/>
              <w:spacing w:line="276" w:lineRule="exact"/>
              <w:ind w:left="107"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модуля 1. Обеспечение внедрения и поддержки программного обеспечения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</w:tr>
      <w:tr w:rsidR="005956FE">
        <w:trPr>
          <w:trHeight w:val="2762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ПК 4.1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категориям 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5956FE" w:rsidRDefault="001C5A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встроенных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956FE" w:rsidRDefault="001C5A86">
            <w:pPr>
              <w:pStyle w:val="TableParagraph"/>
              <w:spacing w:line="270" w:lineRule="atLeast"/>
              <w:ind w:right="1124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4968"/>
        </w:trPr>
        <w:tc>
          <w:tcPr>
            <w:tcW w:w="2807" w:type="dxa"/>
          </w:tcPr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Оценка «хорошо»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 установлено,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  <w:p w:rsidR="005956FE" w:rsidRDefault="001C5A86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предложенное 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 различным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проконтролировано</w:t>
            </w:r>
          </w:p>
          <w:p w:rsidR="005956FE" w:rsidRDefault="001C5A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</w:tc>
        <w:tc>
          <w:tcPr>
            <w:tcW w:w="3131" w:type="dxa"/>
          </w:tcPr>
          <w:p w:rsidR="005956FE" w:rsidRDefault="005956FE">
            <w:pPr>
              <w:pStyle w:val="TableParagraph"/>
              <w:ind w:left="0"/>
              <w:rPr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sz w:val="21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7452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5956FE" w:rsidRDefault="001C5A86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работы по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 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56FE" w:rsidRDefault="001C5A86">
            <w:pPr>
              <w:pStyle w:val="TableParagraph"/>
              <w:ind w:left="107" w:right="1117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заказчика.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Оценка «отлично»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эксплуатации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 проверена 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средств;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5956FE" w:rsidRDefault="001C5A86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предложены варианты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 w:rsidR="005956FE" w:rsidRDefault="001C5A8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Оценка «хорошо»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эксплуатации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 проверена 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функционирования; выявлены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 выполняемых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заказчика; предложен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 модификации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 w:rsidR="005956FE" w:rsidRDefault="001C5A8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функционирования;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несоответствия 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5956FE" w:rsidRDefault="001C5A86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предложен вариант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491"/>
        </w:trPr>
        <w:tc>
          <w:tcPr>
            <w:tcW w:w="10333" w:type="dxa"/>
            <w:gridSpan w:val="3"/>
          </w:tcPr>
          <w:p w:rsidR="005956FE" w:rsidRDefault="001C5A8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Обеспечение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качества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компьютерных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процессе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эксплуатации</w:t>
            </w:r>
          </w:p>
        </w:tc>
      </w:tr>
      <w:tr w:rsidR="005956FE">
        <w:trPr>
          <w:trHeight w:val="1380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ПК 4.1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5956FE" w:rsidRDefault="001C5A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</w:p>
          <w:p w:rsidR="005956FE" w:rsidRDefault="001C5A86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6348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встроенных средств.</w:t>
            </w:r>
          </w:p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«хорошо»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  <w:p w:rsidR="005956FE" w:rsidRDefault="001C5A8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</w:p>
          <w:p w:rsidR="005956FE" w:rsidRDefault="001C5A86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 различным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</w:p>
          <w:p w:rsidR="005956FE" w:rsidRDefault="001C5A86">
            <w:pPr>
              <w:pStyle w:val="TableParagraph"/>
              <w:spacing w:line="276" w:lineRule="exact"/>
              <w:ind w:right="892"/>
              <w:rPr>
                <w:sz w:val="24"/>
              </w:rPr>
            </w:pPr>
            <w:r>
              <w:rPr>
                <w:sz w:val="24"/>
              </w:rPr>
              <w:t>продуктами,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проконтролировано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6624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ПК 4.2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Оценка «отлично» - определен полный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 качественных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заданного набора метрик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средств; сделан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 о соответствии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критериям; результаты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5956FE" w:rsidRDefault="001C5A86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качественных характеристик</w:t>
            </w:r>
          </w:p>
          <w:p w:rsidR="005956FE" w:rsidRDefault="001C5A8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предложенного программного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заданного набора метрик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56FE" w:rsidRDefault="001C5A86">
            <w:pPr>
              <w:pStyle w:val="TableParagraph"/>
              <w:spacing w:line="276" w:lineRule="exact"/>
              <w:ind w:right="437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средства из 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 результаты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spacing w:before="1"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spacing w:before="1"/>
              <w:ind w:right="702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1382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ПК 4.4 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защиту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1C5A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Оценка «отлично» - проанализированы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 и характеристики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обоснованы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</w:p>
          <w:p w:rsidR="005956FE" w:rsidRDefault="001C5A86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4970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средствами.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необходимый уровень защиты;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5956FE" w:rsidRDefault="001C5A8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Оценка «хорошо» - проанализированы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 и характеристики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средства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5956FE" w:rsidRDefault="001C5A8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проанализированы риски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56FE" w:rsidRDefault="001C5A86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средства защиты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стандартном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1C5A86" w:rsidRDefault="001C5A86"/>
    <w:sectPr w:rsidR="001C5A86">
      <w:pgSz w:w="11910" w:h="16840"/>
      <w:pgMar w:top="112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64" w:rsidRDefault="00D83B64">
      <w:r>
        <w:separator/>
      </w:r>
    </w:p>
  </w:endnote>
  <w:endnote w:type="continuationSeparator" w:id="0">
    <w:p w:rsidR="00D83B64" w:rsidRDefault="00D8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FE" w:rsidRDefault="00DF435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FE" w:rsidRDefault="001C5A8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4EC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5956FE" w:rsidRDefault="001C5A8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4EC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64" w:rsidRDefault="00D83B64">
      <w:r>
        <w:separator/>
      </w:r>
    </w:p>
  </w:footnote>
  <w:footnote w:type="continuationSeparator" w:id="0">
    <w:p w:rsidR="00D83B64" w:rsidRDefault="00D8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D93"/>
    <w:multiLevelType w:val="multilevel"/>
    <w:tmpl w:val="9000FA32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7" w:hanging="505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03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505"/>
      </w:pPr>
      <w:rPr>
        <w:rFonts w:hint="default"/>
        <w:lang w:val="ru-RU" w:eastAsia="en-US" w:bidi="ar-SA"/>
      </w:rPr>
    </w:lvl>
  </w:abstractNum>
  <w:abstractNum w:abstractNumId="1" w15:restartNumberingAfterBreak="0">
    <w:nsid w:val="28A44A94"/>
    <w:multiLevelType w:val="hybridMultilevel"/>
    <w:tmpl w:val="B9766D22"/>
    <w:lvl w:ilvl="0" w:tplc="0BCE49A2">
      <w:start w:val="1"/>
      <w:numFmt w:val="decimal"/>
      <w:lvlText w:val="%1."/>
      <w:lvlJc w:val="left"/>
      <w:pPr>
        <w:ind w:left="312" w:hanging="348"/>
        <w:jc w:val="right"/>
      </w:pPr>
      <w:rPr>
        <w:rFonts w:hint="default"/>
        <w:w w:val="100"/>
        <w:lang w:val="ru-RU" w:eastAsia="en-US" w:bidi="ar-SA"/>
      </w:rPr>
    </w:lvl>
    <w:lvl w:ilvl="1" w:tplc="2FE25C0A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854AF1C0">
      <w:numFmt w:val="bullet"/>
      <w:lvlText w:val="•"/>
      <w:lvlJc w:val="left"/>
      <w:pPr>
        <w:ind w:left="2385" w:hanging="348"/>
      </w:pPr>
      <w:rPr>
        <w:rFonts w:hint="default"/>
        <w:lang w:val="ru-RU" w:eastAsia="en-US" w:bidi="ar-SA"/>
      </w:rPr>
    </w:lvl>
    <w:lvl w:ilvl="3" w:tplc="DEC81C56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4" w:tplc="5ADC0AFC">
      <w:numFmt w:val="bullet"/>
      <w:lvlText w:val="•"/>
      <w:lvlJc w:val="left"/>
      <w:pPr>
        <w:ind w:left="4450" w:hanging="348"/>
      </w:pPr>
      <w:rPr>
        <w:rFonts w:hint="default"/>
        <w:lang w:val="ru-RU" w:eastAsia="en-US" w:bidi="ar-SA"/>
      </w:rPr>
    </w:lvl>
    <w:lvl w:ilvl="5" w:tplc="D5966C98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7956408A">
      <w:numFmt w:val="bullet"/>
      <w:lvlText w:val="•"/>
      <w:lvlJc w:val="left"/>
      <w:pPr>
        <w:ind w:left="6515" w:hanging="348"/>
      </w:pPr>
      <w:rPr>
        <w:rFonts w:hint="default"/>
        <w:lang w:val="ru-RU" w:eastAsia="en-US" w:bidi="ar-SA"/>
      </w:rPr>
    </w:lvl>
    <w:lvl w:ilvl="7" w:tplc="5840EF5E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A4CA88C4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555B5347"/>
    <w:multiLevelType w:val="multilevel"/>
    <w:tmpl w:val="FDD4449C"/>
    <w:lvl w:ilvl="0">
      <w:start w:val="9"/>
      <w:numFmt w:val="decimalZero"/>
      <w:lvlText w:val="%1"/>
      <w:lvlJc w:val="left"/>
      <w:pPr>
        <w:ind w:left="2845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4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FE"/>
    <w:rsid w:val="000570DC"/>
    <w:rsid w:val="00127B41"/>
    <w:rsid w:val="001A0D93"/>
    <w:rsid w:val="001C5A86"/>
    <w:rsid w:val="004314EC"/>
    <w:rsid w:val="005956FE"/>
    <w:rsid w:val="008008D1"/>
    <w:rsid w:val="00D83B64"/>
    <w:rsid w:val="00DF4357"/>
    <w:rsid w:val="00E3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D4A25B-41D6-4C5A-A8B7-E6B5B2F2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hanging="42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Ирина Борисовна Шамрикова</cp:lastModifiedBy>
  <cp:revision>6</cp:revision>
  <dcterms:created xsi:type="dcterms:W3CDTF">2023-03-30T08:59:00Z</dcterms:created>
  <dcterms:modified xsi:type="dcterms:W3CDTF">2025-04-17T12:31:00Z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